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D3722" w14:textId="77777777" w:rsidR="00F26CD2" w:rsidRPr="00963F7C" w:rsidRDefault="00F26CD2" w:rsidP="00963F7C">
      <w:pPr>
        <w:bidi/>
        <w:jc w:val="right"/>
        <w:rPr>
          <w:rFonts w:cs="B Nazanin" w:hint="cs"/>
          <w:sz w:val="10"/>
          <w:szCs w:val="10"/>
          <w:rtl/>
          <w:lang w:bidi="fa-IR"/>
        </w:rPr>
      </w:pPr>
    </w:p>
    <w:p w14:paraId="1868C841" w14:textId="77777777" w:rsidR="00F26CD2" w:rsidRPr="00963F7C" w:rsidRDefault="00F26CD2" w:rsidP="00F26CD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63F7C">
        <w:rPr>
          <w:rFonts w:cs="B Nazanin" w:hint="cs"/>
          <w:b/>
          <w:bCs/>
          <w:sz w:val="28"/>
          <w:szCs w:val="28"/>
          <w:rtl/>
          <w:lang w:bidi="fa-IR"/>
        </w:rPr>
        <w:t>بسمه تعالي</w:t>
      </w:r>
    </w:p>
    <w:p w14:paraId="06D7223C" w14:textId="77777777" w:rsidR="00F26CD2" w:rsidRPr="00963F7C" w:rsidRDefault="00F26CD2" w:rsidP="00F26CD2">
      <w:pPr>
        <w:bidi/>
        <w:jc w:val="center"/>
        <w:rPr>
          <w:rFonts w:cs="B Nazanin"/>
          <w:sz w:val="12"/>
          <w:szCs w:val="12"/>
          <w:rtl/>
          <w:lang w:bidi="fa-IR"/>
        </w:rPr>
      </w:pPr>
    </w:p>
    <w:p w14:paraId="06490941" w14:textId="77777777" w:rsidR="00F26CD2" w:rsidRPr="00963F7C" w:rsidRDefault="00F26CD2" w:rsidP="00F26CD2">
      <w:pPr>
        <w:bidi/>
        <w:jc w:val="center"/>
        <w:rPr>
          <w:rFonts w:cs="B Nazanin"/>
          <w:sz w:val="10"/>
          <w:szCs w:val="10"/>
          <w:rtl/>
          <w:lang w:bidi="fa-IR"/>
        </w:rPr>
      </w:pPr>
    </w:p>
    <w:p w14:paraId="3AF4B198" w14:textId="77777777" w:rsidR="00F26CD2" w:rsidRPr="00963F7C" w:rsidRDefault="00F26CD2" w:rsidP="00F26CD2">
      <w:pPr>
        <w:bidi/>
        <w:jc w:val="center"/>
        <w:rPr>
          <w:rFonts w:cs="B Nazanin"/>
          <w:b/>
          <w:bCs/>
          <w:sz w:val="84"/>
          <w:szCs w:val="84"/>
          <w:rtl/>
          <w:lang w:bidi="fa-IR"/>
        </w:rPr>
      </w:pPr>
      <w:r w:rsidRPr="00963F7C">
        <w:rPr>
          <w:rFonts w:cs="B Nazanin"/>
          <w:b/>
          <w:bCs/>
          <w:sz w:val="84"/>
          <w:szCs w:val="84"/>
          <w:lang w:bidi="fa-IR"/>
        </w:rPr>
        <w:t>Log Book</w:t>
      </w:r>
    </w:p>
    <w:p w14:paraId="584DE9C9" w14:textId="77777777" w:rsidR="00F26CD2" w:rsidRPr="00963F7C" w:rsidRDefault="00F26CD2" w:rsidP="00F26CD2">
      <w:pPr>
        <w:bidi/>
        <w:jc w:val="center"/>
        <w:rPr>
          <w:rFonts w:cs="B Nazanin"/>
          <w:b/>
          <w:bCs/>
          <w:sz w:val="60"/>
          <w:szCs w:val="60"/>
          <w:lang w:bidi="fa-IR"/>
        </w:rPr>
      </w:pPr>
      <w:r w:rsidRPr="00963F7C">
        <w:rPr>
          <w:rFonts w:cs="B Nazanin" w:hint="cs"/>
          <w:b/>
          <w:bCs/>
          <w:sz w:val="60"/>
          <w:szCs w:val="60"/>
          <w:rtl/>
          <w:lang w:bidi="fa-IR"/>
        </w:rPr>
        <w:t>كارآموزان گروه زنان</w:t>
      </w:r>
      <w:r w:rsidR="002B104D" w:rsidRPr="00963F7C">
        <w:rPr>
          <w:rFonts w:cs="B Nazanin"/>
          <w:b/>
          <w:bCs/>
          <w:sz w:val="60"/>
          <w:szCs w:val="60"/>
          <w:lang w:bidi="fa-IR"/>
        </w:rPr>
        <w:t xml:space="preserve"> </w:t>
      </w:r>
      <w:r w:rsidRPr="00963F7C">
        <w:rPr>
          <w:rFonts w:cs="B Nazanin" w:hint="cs"/>
          <w:b/>
          <w:bCs/>
          <w:sz w:val="60"/>
          <w:szCs w:val="60"/>
          <w:rtl/>
          <w:lang w:bidi="fa-IR"/>
        </w:rPr>
        <w:t xml:space="preserve">ومامايي </w:t>
      </w:r>
    </w:p>
    <w:p w14:paraId="400EAE7E" w14:textId="77777777" w:rsidR="00F26CD2" w:rsidRPr="00963F7C" w:rsidRDefault="00F26CD2" w:rsidP="00F26CD2">
      <w:pPr>
        <w:bidi/>
        <w:jc w:val="center"/>
        <w:rPr>
          <w:rFonts w:cs="B Nazanin"/>
          <w:b/>
          <w:bCs/>
          <w:sz w:val="60"/>
          <w:szCs w:val="60"/>
          <w:lang w:bidi="fa-IR"/>
        </w:rPr>
      </w:pPr>
      <w:r w:rsidRPr="00963F7C">
        <w:rPr>
          <w:rFonts w:cs="B Nazanin" w:hint="cs"/>
          <w:b/>
          <w:bCs/>
          <w:sz w:val="60"/>
          <w:szCs w:val="60"/>
          <w:rtl/>
          <w:lang w:bidi="fa-IR"/>
        </w:rPr>
        <w:t>دانشگاه علوم پزشكي كرمان</w:t>
      </w:r>
    </w:p>
    <w:p w14:paraId="0E48F5E3" w14:textId="6136FF0C" w:rsidR="00AE3EAC" w:rsidRPr="00963F7C" w:rsidRDefault="00A10E1E" w:rsidP="009B437B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963F7C">
        <w:rPr>
          <w:rFonts w:cs="B Nazanin" w:hint="cs"/>
          <w:b/>
          <w:bCs/>
          <w:sz w:val="60"/>
          <w:szCs w:val="60"/>
          <w:rtl/>
          <w:lang w:bidi="fa-IR"/>
        </w:rPr>
        <w:t xml:space="preserve">سال </w:t>
      </w:r>
      <w:r w:rsidR="00A6586C">
        <w:rPr>
          <w:rFonts w:cs="B Nazanin" w:hint="cs"/>
          <w:b/>
          <w:bCs/>
          <w:sz w:val="60"/>
          <w:szCs w:val="60"/>
          <w:rtl/>
          <w:lang w:bidi="fa-IR"/>
        </w:rPr>
        <w:t>1404</w:t>
      </w:r>
    </w:p>
    <w:p w14:paraId="200DBE56" w14:textId="77777777" w:rsidR="00F26CD2" w:rsidRPr="00963F7C" w:rsidRDefault="00F26CD2" w:rsidP="00F26CD2">
      <w:pPr>
        <w:bidi/>
        <w:spacing w:line="360" w:lineRule="auto"/>
        <w:rPr>
          <w:rFonts w:cs="B Nazanin"/>
          <w:b/>
          <w:bCs/>
          <w:sz w:val="20"/>
          <w:szCs w:val="20"/>
          <w:lang w:bidi="fa-IR"/>
        </w:rPr>
      </w:pPr>
      <w:r w:rsidRPr="00963F7C">
        <w:rPr>
          <w:rFonts w:cs="B Nazanin" w:hint="cs"/>
          <w:b/>
          <w:bCs/>
          <w:sz w:val="20"/>
          <w:szCs w:val="20"/>
          <w:rtl/>
          <w:lang w:bidi="fa-IR"/>
        </w:rPr>
        <w:t>نام ونام خانوادگي دانشجو:</w:t>
      </w:r>
    </w:p>
    <w:p w14:paraId="4A4BBDE9" w14:textId="77777777" w:rsidR="00F26CD2" w:rsidRPr="00963F7C" w:rsidRDefault="00F26CD2" w:rsidP="00AE3EAC">
      <w:pPr>
        <w:bidi/>
        <w:spacing w:line="36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963F7C">
        <w:rPr>
          <w:rFonts w:cs="B Nazanin" w:hint="cs"/>
          <w:b/>
          <w:bCs/>
          <w:sz w:val="20"/>
          <w:szCs w:val="20"/>
          <w:rtl/>
          <w:lang w:bidi="fa-IR"/>
        </w:rPr>
        <w:t xml:space="preserve">تاريخ شروع دوره: </w:t>
      </w:r>
      <w:r w:rsidR="004B4AB9" w:rsidRPr="00963F7C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4B4AB9" w:rsidRPr="00963F7C">
        <w:rPr>
          <w:rFonts w:cs="B Nazanin" w:hint="cs"/>
          <w:b/>
          <w:bCs/>
          <w:sz w:val="20"/>
          <w:szCs w:val="20"/>
          <w:rtl/>
          <w:lang w:bidi="fa-IR"/>
        </w:rPr>
        <w:tab/>
      </w:r>
    </w:p>
    <w:p w14:paraId="56C17739" w14:textId="140A81DF" w:rsidR="00F26CD2" w:rsidRPr="00963F7C" w:rsidRDefault="003F0466" w:rsidP="00F26CD2">
      <w:pPr>
        <w:bidi/>
        <w:spacing w:line="36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شماره دانشجویی</w:t>
      </w:r>
      <w:r w:rsidR="00F26CD2" w:rsidRPr="00963F7C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14:paraId="5F71F961" w14:textId="32A69A11" w:rsidR="00F26CD2" w:rsidRPr="00F46452" w:rsidRDefault="00F26CD2" w:rsidP="00963F7C">
      <w:pPr>
        <w:bidi/>
        <w:rPr>
          <w:rFonts w:cs="B Nazanin"/>
          <w:sz w:val="36"/>
          <w:szCs w:val="36"/>
          <w:lang w:bidi="fa-IR"/>
        </w:rPr>
      </w:pPr>
      <w:r w:rsidRPr="00F46452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قوانین ویژه ی کارآموزان بخش زنان</w:t>
      </w:r>
    </w:p>
    <w:p w14:paraId="3278F2E7" w14:textId="262A7A11" w:rsidR="00F26CD2" w:rsidRPr="00F46452" w:rsidRDefault="00F26CD2" w:rsidP="00A65D34">
      <w:pPr>
        <w:numPr>
          <w:ilvl w:val="0"/>
          <w:numId w:val="12"/>
        </w:numPr>
        <w:bidi/>
        <w:spacing w:after="0" w:line="360" w:lineRule="auto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طول دوره : </w:t>
      </w:r>
      <w:r w:rsidR="00D63EC4">
        <w:rPr>
          <w:rFonts w:asciiTheme="minorBidi" w:hAnsiTheme="minorBidi" w:cs="B Nazanin" w:hint="cs"/>
          <w:sz w:val="26"/>
          <w:szCs w:val="26"/>
          <w:rtl/>
          <w:lang w:bidi="fa-IR"/>
        </w:rPr>
        <w:t>طبق معرفی دوره آموزشی</w:t>
      </w:r>
    </w:p>
    <w:p w14:paraId="650B5AA3" w14:textId="77777777" w:rsidR="00F26CD2" w:rsidRPr="00F46452" w:rsidRDefault="00D21F7D" w:rsidP="00A65D34">
      <w:pPr>
        <w:numPr>
          <w:ilvl w:val="0"/>
          <w:numId w:val="12"/>
        </w:numPr>
        <w:bidi/>
        <w:spacing w:after="0" w:line="360" w:lineRule="auto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ساعت حضور 7:30 لغایت 13:30</w:t>
      </w:r>
    </w:p>
    <w:p w14:paraId="608D3C94" w14:textId="0CED97BF" w:rsidR="00DA7A85" w:rsidRPr="00F46452" w:rsidRDefault="00DA7A85" w:rsidP="00D21F7D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>دانشجویان به</w:t>
      </w:r>
      <w:r w:rsidR="00D21F7D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>گروه</w:t>
      </w:r>
      <w:r w:rsidR="00D21F7D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های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مساوی </w:t>
      </w:r>
      <w:r w:rsidR="00D21F7D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بین بخش ها و درمانگاه های (جنرال، پریناتال، انکولوژی،کولپوسکوپی،</w:t>
      </w:r>
      <w:r w:rsidR="00963F7C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="00D21F7D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نازایی و کف لگن) تقسیم می شوند.</w:t>
      </w:r>
    </w:p>
    <w:p w14:paraId="2559F147" w14:textId="71E42BDC" w:rsidR="00B56ADF" w:rsidRPr="00F46452" w:rsidRDefault="00D21F7D" w:rsidP="00D3797C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در طول </w:t>
      </w:r>
      <w:r w:rsidR="00D63EC4">
        <w:rPr>
          <w:rFonts w:asciiTheme="minorBidi" w:hAnsiTheme="minorBidi" w:cs="B Nazanin" w:hint="cs"/>
          <w:sz w:val="26"/>
          <w:szCs w:val="26"/>
          <w:rtl/>
          <w:lang w:bidi="fa-IR"/>
        </w:rPr>
        <w:t>دوره،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هر گروه حضور در حداقل </w:t>
      </w:r>
      <w:r w:rsidR="00D63EC4">
        <w:rPr>
          <w:rFonts w:asciiTheme="minorBidi" w:hAnsiTheme="minorBidi" w:cs="B Nazanin" w:hint="cs"/>
          <w:sz w:val="26"/>
          <w:szCs w:val="26"/>
          <w:rtl/>
          <w:lang w:bidi="fa-IR"/>
        </w:rPr>
        <w:t>1</w:t>
      </w:r>
      <w:r w:rsidR="005D1D7F">
        <w:rPr>
          <w:rFonts w:asciiTheme="minorBidi" w:hAnsiTheme="minorBidi" w:cs="B Nazanin" w:hint="cs"/>
          <w:sz w:val="26"/>
          <w:szCs w:val="26"/>
          <w:rtl/>
          <w:lang w:bidi="fa-IR"/>
        </w:rPr>
        <w:t>4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راندبخش، </w:t>
      </w:r>
      <w:r w:rsidR="00193183">
        <w:rPr>
          <w:rFonts w:asciiTheme="minorBidi" w:hAnsiTheme="minorBidi" w:cs="B Nazanin" w:hint="cs"/>
          <w:sz w:val="26"/>
          <w:szCs w:val="26"/>
          <w:rtl/>
          <w:lang w:bidi="fa-IR"/>
        </w:rPr>
        <w:t>1</w:t>
      </w:r>
      <w:r w:rsidR="005D1D7F">
        <w:rPr>
          <w:rFonts w:asciiTheme="minorBidi" w:hAnsiTheme="minorBidi" w:cs="B Nazanin" w:hint="cs"/>
          <w:sz w:val="26"/>
          <w:szCs w:val="26"/>
          <w:rtl/>
          <w:lang w:bidi="fa-IR"/>
        </w:rPr>
        <w:t>4</w:t>
      </w:r>
      <w:r w:rsidR="00193183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درمانگاه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جنرال، </w:t>
      </w:r>
      <w:r w:rsidR="00D20A31">
        <w:rPr>
          <w:rFonts w:asciiTheme="minorBidi" w:hAnsiTheme="minorBidi" w:cs="B Nazanin" w:hint="cs"/>
          <w:sz w:val="26"/>
          <w:szCs w:val="26"/>
          <w:rtl/>
          <w:lang w:bidi="fa-IR"/>
        </w:rPr>
        <w:t>4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درمانگاه انکولوژی، </w:t>
      </w:r>
      <w:r w:rsidR="008B145E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2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درمانگاه پریناتال، </w:t>
      </w:r>
      <w:r w:rsidR="008B145E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2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درمانگاه نازایی، </w:t>
      </w:r>
      <w:r w:rsidR="008B145E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2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درمانگاه کف لگن، 2 درمانگاه کولپوسکوپی و </w:t>
      </w:r>
      <w:r w:rsidR="0002255B">
        <w:rPr>
          <w:rFonts w:asciiTheme="minorBidi" w:hAnsiTheme="minorBidi" w:cs="B Nazanin" w:hint="cs"/>
          <w:sz w:val="26"/>
          <w:szCs w:val="26"/>
          <w:rtl/>
          <w:lang w:bidi="fa-IR"/>
        </w:rPr>
        <w:t>4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روز لیبر </w:t>
      </w:r>
      <w:r w:rsidR="005E1F8E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ضروری است. و یک روز </w:t>
      </w:r>
      <w:r w:rsidR="00D3797C" w:rsidRPr="00F46452">
        <w:rPr>
          <w:rFonts w:asciiTheme="minorBidi" w:hAnsiTheme="minorBidi" w:cs="B Nazanin"/>
          <w:sz w:val="26"/>
          <w:szCs w:val="26"/>
          <w:lang w:bidi="fa-IR"/>
        </w:rPr>
        <w:t>skill lab</w:t>
      </w:r>
      <w:r w:rsidR="00D3797C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بر</w:t>
      </w:r>
      <w:r w:rsidR="005E1F8E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طبق برنامه ری</w:t>
      </w:r>
      <w:r w:rsidR="00D3797C"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زی گروه.</w:t>
      </w:r>
    </w:p>
    <w:p w14:paraId="0689FFC5" w14:textId="77777777" w:rsidR="005E1F8E" w:rsidRPr="00F46452" w:rsidRDefault="005E1F8E" w:rsidP="005E1F8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کلیه موارد حضور در بخش های مختلف باید در </w:t>
      </w:r>
      <w:r w:rsidRPr="00F46452">
        <w:rPr>
          <w:rFonts w:asciiTheme="minorBidi" w:hAnsiTheme="minorBidi" w:cs="B Nazanin"/>
          <w:sz w:val="26"/>
          <w:szCs w:val="26"/>
          <w:lang w:bidi="fa-IR"/>
        </w:rPr>
        <w:t>log book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ثبت و به تایید استاد مربوطه برسد.</w:t>
      </w:r>
    </w:p>
    <w:p w14:paraId="050C85ED" w14:textId="77777777" w:rsidR="00D3797C" w:rsidRPr="00F46452" w:rsidRDefault="009B6D96" w:rsidP="009B6D96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به ازای هر غیبت غیر موجه 2 نمره از کل نمره </w:t>
      </w:r>
      <w:r w:rsidRPr="00F46452">
        <w:rPr>
          <w:rFonts w:asciiTheme="minorBidi" w:hAnsiTheme="minorBidi" w:cs="B Nazanin"/>
          <w:sz w:val="26"/>
          <w:szCs w:val="26"/>
          <w:lang w:bidi="fa-IR"/>
        </w:rPr>
        <w:t>log book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کسر خواهد شد.</w:t>
      </w:r>
    </w:p>
    <w:p w14:paraId="3ED321E1" w14:textId="70606F15" w:rsidR="00966147" w:rsidRPr="00F46452" w:rsidRDefault="00D3797C" w:rsidP="00F46452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حضور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و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غ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ی</w:t>
      </w: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اب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توسط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کارشناس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آموزش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ی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گروه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هر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روز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انجام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م</w:t>
      </w:r>
      <w:r w:rsidRPr="00F46452">
        <w:rPr>
          <w:rFonts w:asciiTheme="minorBidi" w:hAnsiTheme="minorBidi" w:cs="B Nazanin" w:hint="cs"/>
          <w:sz w:val="26"/>
          <w:szCs w:val="26"/>
          <w:rtl/>
          <w:lang w:bidi="fa-IR"/>
        </w:rPr>
        <w:t>ی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Pr="00F46452">
        <w:rPr>
          <w:rFonts w:asciiTheme="minorBidi" w:hAnsiTheme="minorBidi" w:cs="B Nazanin" w:hint="eastAsia"/>
          <w:sz w:val="26"/>
          <w:szCs w:val="26"/>
          <w:rtl/>
          <w:lang w:bidi="fa-IR"/>
        </w:rPr>
        <w:t>شود</w:t>
      </w:r>
      <w:r w:rsidRPr="00F46452">
        <w:rPr>
          <w:rFonts w:asciiTheme="minorBidi" w:hAnsiTheme="minorBidi" w:cs="B Nazanin"/>
          <w:sz w:val="26"/>
          <w:szCs w:val="26"/>
          <w:rtl/>
          <w:lang w:bidi="fa-IR"/>
        </w:rPr>
        <w:t>.</w:t>
      </w:r>
    </w:p>
    <w:p w14:paraId="5F5ADBAB" w14:textId="77777777" w:rsidR="00F84911" w:rsidRDefault="00B56ADF" w:rsidP="00D3797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ارزیابی:</w:t>
      </w:r>
    </w:p>
    <w:p w14:paraId="3BAA18D8" w14:textId="7C07BA01" w:rsidR="00B56ADF" w:rsidRPr="00F46452" w:rsidRDefault="00B56ADF" w:rsidP="00F46452">
      <w:pPr>
        <w:pStyle w:val="ListParagraph"/>
        <w:numPr>
          <w:ilvl w:val="0"/>
          <w:numId w:val="2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4645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60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درصد نمره شفاهی پایان بخش</w:t>
      </w:r>
      <w:r w:rsidR="00F46452">
        <w:rPr>
          <w:rFonts w:cs="B Nazanin" w:hint="cs"/>
          <w:b/>
          <w:bCs/>
          <w:sz w:val="28"/>
          <w:szCs w:val="28"/>
          <w:rtl/>
          <w:lang w:bidi="fa-IR"/>
        </w:rPr>
        <w:t xml:space="preserve"> + </w:t>
      </w:r>
      <w:r w:rsidR="00F46452" w:rsidRPr="00F4645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</w:t>
      </w:r>
      <w:r w:rsidR="00F46452">
        <w:rPr>
          <w:rFonts w:cs="B Nazanin" w:hint="cs"/>
          <w:b/>
          <w:bCs/>
          <w:sz w:val="28"/>
          <w:szCs w:val="28"/>
          <w:rtl/>
          <w:lang w:bidi="fa-IR"/>
        </w:rPr>
        <w:t xml:space="preserve"> درصد </w:t>
      </w:r>
      <w:r w:rsidR="00F46452">
        <w:rPr>
          <w:rFonts w:cs="B Nazanin"/>
          <w:b/>
          <w:bCs/>
          <w:sz w:val="28"/>
          <w:szCs w:val="28"/>
          <w:lang w:bidi="fa-IR"/>
        </w:rPr>
        <w:t>log book</w:t>
      </w:r>
    </w:p>
    <w:p w14:paraId="06CCE4D9" w14:textId="77777777" w:rsidR="00B56ADF" w:rsidRPr="00B56ADF" w:rsidRDefault="00B56ADF" w:rsidP="00D3797C">
      <w:pPr>
        <w:pStyle w:val="ListParagraph"/>
        <w:numPr>
          <w:ilvl w:val="0"/>
          <w:numId w:val="2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4645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10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درصد نمره امتحان که در </w:t>
      </w:r>
      <w:r w:rsidR="00D3797C">
        <w:rPr>
          <w:rFonts w:cs="B Nazanin"/>
          <w:b/>
          <w:bCs/>
          <w:sz w:val="28"/>
          <w:szCs w:val="28"/>
          <w:lang w:bidi="fa-IR"/>
        </w:rPr>
        <w:t>skill lab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برگزار می شود.</w:t>
      </w:r>
    </w:p>
    <w:p w14:paraId="7D740363" w14:textId="77777777" w:rsidR="00F26CD2" w:rsidRPr="00F46452" w:rsidRDefault="00F26CD2" w:rsidP="008C2A9D">
      <w:pPr>
        <w:bidi/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F46452">
        <w:rPr>
          <w:rFonts w:cs="B Nazanin" w:hint="cs"/>
          <w:b/>
          <w:bCs/>
          <w:sz w:val="34"/>
          <w:szCs w:val="34"/>
          <w:rtl/>
          <w:lang w:bidi="fa-IR"/>
        </w:rPr>
        <w:lastRenderedPageBreak/>
        <w:t>وظايف دانشجويان :</w:t>
      </w:r>
    </w:p>
    <w:p w14:paraId="66B2F3C2" w14:textId="3DD0B0C4" w:rsidR="00D570DF" w:rsidRPr="00F46452" w:rsidRDefault="00F46452" w:rsidP="00D570DF">
      <w:pPr>
        <w:bidi/>
        <w:spacing w:after="0" w:line="240" w:lineRule="auto"/>
        <w:ind w:left="1800" w:hanging="2363"/>
        <w:rPr>
          <w:rFonts w:cs="B Nazanin"/>
          <w:sz w:val="34"/>
          <w:szCs w:val="34"/>
          <w:rtl/>
          <w:lang w:bidi="fa-IR"/>
        </w:rPr>
      </w:pPr>
      <w:r>
        <w:rPr>
          <w:rFonts w:cs="B Nazanin" w:hint="cs"/>
          <w:b/>
          <w:bCs/>
          <w:sz w:val="34"/>
          <w:szCs w:val="34"/>
          <w:rtl/>
          <w:lang w:bidi="fa-IR"/>
        </w:rPr>
        <w:t xml:space="preserve">    </w:t>
      </w:r>
      <w:r w:rsidR="00F26CD2" w:rsidRPr="00F46452">
        <w:rPr>
          <w:rFonts w:cs="B Nazanin" w:hint="cs"/>
          <w:b/>
          <w:bCs/>
          <w:sz w:val="34"/>
          <w:szCs w:val="34"/>
          <w:rtl/>
          <w:lang w:bidi="fa-IR"/>
        </w:rPr>
        <w:t>گزارش صبحگاهي :</w:t>
      </w:r>
    </w:p>
    <w:p w14:paraId="7A3E50FC" w14:textId="77777777" w:rsidR="00D570DF" w:rsidRPr="00F46452" w:rsidRDefault="00D570DF" w:rsidP="00B56ADF">
      <w:pPr>
        <w:pStyle w:val="ListParagraph"/>
        <w:numPr>
          <w:ilvl w:val="0"/>
          <w:numId w:val="20"/>
        </w:numPr>
        <w:bidi/>
        <w:spacing w:after="0" w:line="240" w:lineRule="auto"/>
        <w:rPr>
          <w:rFonts w:cs="B Nazanin"/>
          <w:sz w:val="34"/>
          <w:szCs w:val="34"/>
          <w:rtl/>
          <w:lang w:bidi="fa-IR"/>
        </w:rPr>
      </w:pPr>
      <w:r w:rsidRPr="00F46452">
        <w:rPr>
          <w:rFonts w:cs="B Nazanin" w:hint="cs"/>
          <w:rtl/>
          <w:lang w:bidi="fa-IR"/>
        </w:rPr>
        <w:t xml:space="preserve">حضور </w:t>
      </w:r>
      <w:r w:rsidR="00B56ADF" w:rsidRPr="00F46452">
        <w:rPr>
          <w:rFonts w:cs="B Nazanin" w:hint="cs"/>
          <w:rtl/>
          <w:lang w:bidi="fa-IR"/>
        </w:rPr>
        <w:t>در گزارش صبحگاهی.</w:t>
      </w:r>
    </w:p>
    <w:p w14:paraId="43B5C8E2" w14:textId="77777777" w:rsidR="00F26CD2" w:rsidRPr="00F46452" w:rsidRDefault="00F26CD2" w:rsidP="00444C11">
      <w:pPr>
        <w:pStyle w:val="ListParagraph"/>
        <w:numPr>
          <w:ilvl w:val="0"/>
          <w:numId w:val="20"/>
        </w:numPr>
        <w:bidi/>
        <w:spacing w:after="0" w:line="240" w:lineRule="auto"/>
        <w:rPr>
          <w:rFonts w:cs="B Nazanin"/>
          <w:rtl/>
          <w:lang w:bidi="fa-IR"/>
        </w:rPr>
      </w:pPr>
      <w:r w:rsidRPr="00F46452">
        <w:rPr>
          <w:rFonts w:cs="B Nazanin" w:hint="cs"/>
          <w:rtl/>
          <w:lang w:bidi="fa-IR"/>
        </w:rPr>
        <w:t>حضور فعال و مشاركت در بحث گروهي در مورد بيماران معرفي شده</w:t>
      </w:r>
    </w:p>
    <w:p w14:paraId="2FE87153" w14:textId="77777777" w:rsidR="00F26CD2" w:rsidRPr="00F46452" w:rsidRDefault="00F26CD2" w:rsidP="00DF7B79">
      <w:pPr>
        <w:pStyle w:val="ListParagraph"/>
        <w:numPr>
          <w:ilvl w:val="0"/>
          <w:numId w:val="20"/>
        </w:numPr>
        <w:bidi/>
        <w:spacing w:after="0" w:line="240" w:lineRule="auto"/>
        <w:rPr>
          <w:rFonts w:cs="B Nazanin"/>
          <w:lang w:bidi="fa-IR"/>
        </w:rPr>
      </w:pPr>
      <w:r w:rsidRPr="00F46452">
        <w:rPr>
          <w:rFonts w:cs="B Nazanin" w:hint="cs"/>
          <w:rtl/>
          <w:lang w:bidi="fa-IR"/>
        </w:rPr>
        <w:t xml:space="preserve"> </w:t>
      </w:r>
      <w:r w:rsidR="00B56ADF" w:rsidRPr="00F46452">
        <w:rPr>
          <w:rFonts w:cs="B Nazanin" w:hint="cs"/>
          <w:rtl/>
          <w:lang w:bidi="fa-IR"/>
        </w:rPr>
        <w:t>ارائه کنفرانس یا ژورنال اختیاری (1 نمره اضافه)</w:t>
      </w:r>
    </w:p>
    <w:p w14:paraId="03505439" w14:textId="77777777" w:rsidR="00B56ADF" w:rsidRPr="00F46452" w:rsidRDefault="00B56ADF" w:rsidP="00B56ADF">
      <w:pPr>
        <w:pStyle w:val="ListParagraph"/>
        <w:numPr>
          <w:ilvl w:val="0"/>
          <w:numId w:val="20"/>
        </w:numPr>
        <w:bidi/>
        <w:spacing w:after="0" w:line="240" w:lineRule="auto"/>
        <w:rPr>
          <w:rFonts w:cs="B Nazanin"/>
          <w:rtl/>
          <w:lang w:bidi="fa-IR"/>
        </w:rPr>
      </w:pPr>
      <w:r w:rsidRPr="00F46452">
        <w:rPr>
          <w:rFonts w:cs="B Nazanin" w:hint="cs"/>
          <w:rtl/>
          <w:lang w:bidi="fa-IR"/>
        </w:rPr>
        <w:t xml:space="preserve">شرکت </w:t>
      </w:r>
      <w:r w:rsidR="006B3CB3" w:rsidRPr="00F46452">
        <w:rPr>
          <w:rFonts w:cs="B Nazanin" w:hint="cs"/>
          <w:rtl/>
          <w:lang w:bidi="fa-IR"/>
        </w:rPr>
        <w:t>در کنفرانس های گروه،</w:t>
      </w:r>
      <w:r w:rsidR="00DF7B79" w:rsidRPr="00F46452">
        <w:rPr>
          <w:rFonts w:cs="B Nazanin" w:hint="cs"/>
          <w:rtl/>
          <w:lang w:bidi="fa-IR"/>
        </w:rPr>
        <w:t xml:space="preserve"> بین گروهی،</w:t>
      </w:r>
      <w:r w:rsidR="006B3CB3" w:rsidRPr="00F46452">
        <w:rPr>
          <w:rFonts w:cs="B Nazanin" w:hint="cs"/>
          <w:rtl/>
          <w:lang w:bidi="fa-IR"/>
        </w:rPr>
        <w:t xml:space="preserve"> مورتالیتی، موربیدیتی و </w:t>
      </w:r>
      <w:r w:rsidR="006B3CB3" w:rsidRPr="00F46452">
        <w:rPr>
          <w:rFonts w:cs="B Nazanin"/>
          <w:lang w:bidi="fa-IR"/>
        </w:rPr>
        <w:t>CPC</w:t>
      </w:r>
    </w:p>
    <w:p w14:paraId="3BBBC4BB" w14:textId="2FFF76FE" w:rsidR="00F26CD2" w:rsidRPr="00F46452" w:rsidRDefault="00F46452" w:rsidP="00D570DF">
      <w:pPr>
        <w:bidi/>
        <w:spacing w:after="0" w:line="240" w:lineRule="auto"/>
        <w:ind w:left="1800" w:hanging="2363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 w:hint="cs"/>
          <w:b/>
          <w:bCs/>
          <w:sz w:val="34"/>
          <w:szCs w:val="34"/>
          <w:rtl/>
          <w:lang w:bidi="fa-IR"/>
        </w:rPr>
        <w:t xml:space="preserve">   </w:t>
      </w:r>
      <w:r w:rsidR="00F26CD2" w:rsidRPr="00F46452">
        <w:rPr>
          <w:rFonts w:cs="B Nazanin" w:hint="cs"/>
          <w:b/>
          <w:bCs/>
          <w:sz w:val="34"/>
          <w:szCs w:val="34"/>
          <w:rtl/>
          <w:lang w:bidi="fa-IR"/>
        </w:rPr>
        <w:t xml:space="preserve">بخش زنان ومامايي </w:t>
      </w:r>
      <w:r w:rsidR="00D570DF" w:rsidRPr="00F46452">
        <w:rPr>
          <w:rFonts w:cs="B Nazanin" w:hint="cs"/>
          <w:b/>
          <w:bCs/>
          <w:sz w:val="34"/>
          <w:szCs w:val="34"/>
          <w:rtl/>
          <w:lang w:bidi="fa-IR"/>
        </w:rPr>
        <w:t xml:space="preserve">:     </w:t>
      </w:r>
    </w:p>
    <w:p w14:paraId="2D77125A" w14:textId="77777777" w:rsidR="00F26CD2" w:rsidRPr="00F46452" w:rsidRDefault="00F26CD2" w:rsidP="00F26CD2">
      <w:pPr>
        <w:numPr>
          <w:ilvl w:val="3"/>
          <w:numId w:val="3"/>
        </w:numPr>
        <w:tabs>
          <w:tab w:val="num" w:pos="1466"/>
        </w:tabs>
        <w:bidi/>
        <w:spacing w:after="0" w:line="240" w:lineRule="auto"/>
        <w:ind w:hanging="1774"/>
        <w:rPr>
          <w:rFonts w:cs="B Nazanin"/>
          <w:sz w:val="26"/>
          <w:szCs w:val="26"/>
          <w:lang w:bidi="fa-IR"/>
        </w:rPr>
      </w:pPr>
      <w:r w:rsidRPr="00F46452">
        <w:rPr>
          <w:rFonts w:cs="B Nazanin" w:hint="cs"/>
          <w:rtl/>
          <w:lang w:bidi="fa-IR"/>
        </w:rPr>
        <w:t>راندبيماران بخش با استاد طبق برنامه</w:t>
      </w:r>
    </w:p>
    <w:p w14:paraId="4C07DE10" w14:textId="77777777" w:rsidR="00F26CD2" w:rsidRPr="00F46452" w:rsidRDefault="00F26CD2" w:rsidP="00F26CD2">
      <w:pPr>
        <w:numPr>
          <w:ilvl w:val="3"/>
          <w:numId w:val="3"/>
        </w:numPr>
        <w:tabs>
          <w:tab w:val="num" w:pos="1466"/>
        </w:tabs>
        <w:bidi/>
        <w:spacing w:after="0" w:line="240" w:lineRule="auto"/>
        <w:ind w:hanging="1774"/>
        <w:rPr>
          <w:rFonts w:cs="B Nazanin"/>
          <w:lang w:bidi="fa-IR"/>
        </w:rPr>
      </w:pPr>
      <w:r w:rsidRPr="00F46452">
        <w:rPr>
          <w:rFonts w:cs="B Nazanin" w:hint="cs"/>
          <w:rtl/>
          <w:lang w:bidi="fa-IR"/>
        </w:rPr>
        <w:t xml:space="preserve">گرفتن شرح حال از بيماران و گذاشتن </w:t>
      </w:r>
      <w:r w:rsidRPr="00F46452">
        <w:rPr>
          <w:rFonts w:cs="B Nazanin"/>
          <w:lang w:bidi="fa-IR"/>
        </w:rPr>
        <w:t>On &amp; Service Note</w:t>
      </w:r>
    </w:p>
    <w:p w14:paraId="64DEDDB5" w14:textId="77777777" w:rsidR="00F26CD2" w:rsidRPr="00F46452" w:rsidRDefault="00F26CD2" w:rsidP="00F26CD2">
      <w:pPr>
        <w:numPr>
          <w:ilvl w:val="3"/>
          <w:numId w:val="3"/>
        </w:numPr>
        <w:tabs>
          <w:tab w:val="num" w:pos="1466"/>
        </w:tabs>
        <w:bidi/>
        <w:spacing w:after="0" w:line="240" w:lineRule="auto"/>
        <w:ind w:hanging="1774"/>
        <w:rPr>
          <w:rFonts w:cs="B Nazanin"/>
          <w:lang w:bidi="fa-IR"/>
        </w:rPr>
      </w:pPr>
      <w:r w:rsidRPr="00F46452">
        <w:rPr>
          <w:rFonts w:cs="B Nazanin" w:hint="cs"/>
          <w:rtl/>
          <w:lang w:bidi="fa-IR"/>
        </w:rPr>
        <w:t>مشاركت فعال در بحث مربوط به تشخيص ، تشخيص افتراقي و درمان بيماران</w:t>
      </w:r>
    </w:p>
    <w:p w14:paraId="54EC570C" w14:textId="77777777" w:rsidR="00F26CD2" w:rsidRPr="00F46452" w:rsidRDefault="00F26CD2" w:rsidP="00F26CD2">
      <w:pPr>
        <w:numPr>
          <w:ilvl w:val="3"/>
          <w:numId w:val="3"/>
        </w:numPr>
        <w:tabs>
          <w:tab w:val="num" w:pos="1466"/>
        </w:tabs>
        <w:bidi/>
        <w:spacing w:after="0" w:line="240" w:lineRule="auto"/>
        <w:ind w:hanging="1774"/>
        <w:rPr>
          <w:rFonts w:cs="B Nazanin"/>
          <w:lang w:bidi="fa-IR"/>
        </w:rPr>
      </w:pPr>
      <w:r w:rsidRPr="00F46452">
        <w:rPr>
          <w:rFonts w:cs="B Nazanin" w:hint="cs"/>
          <w:rtl/>
          <w:lang w:bidi="fa-IR"/>
        </w:rPr>
        <w:t>تفسير آزمايشات بيمار</w:t>
      </w:r>
    </w:p>
    <w:p w14:paraId="09D44F97" w14:textId="77777777" w:rsidR="00F26CD2" w:rsidRPr="00F46452" w:rsidRDefault="00F26CD2" w:rsidP="00F26CD2">
      <w:pPr>
        <w:numPr>
          <w:ilvl w:val="3"/>
          <w:numId w:val="3"/>
        </w:numPr>
        <w:tabs>
          <w:tab w:val="num" w:pos="1466"/>
        </w:tabs>
        <w:bidi/>
        <w:spacing w:after="0" w:line="240" w:lineRule="auto"/>
        <w:ind w:hanging="1774"/>
        <w:rPr>
          <w:rFonts w:cs="B Nazanin"/>
          <w:lang w:bidi="fa-IR"/>
        </w:rPr>
      </w:pPr>
      <w:r w:rsidRPr="00F46452">
        <w:rPr>
          <w:rFonts w:cs="B Nazanin" w:hint="cs"/>
          <w:rtl/>
          <w:lang w:bidi="fa-IR"/>
        </w:rPr>
        <w:t xml:space="preserve">تفسير تست هاي ارزيابي سلامت جنين </w:t>
      </w:r>
    </w:p>
    <w:p w14:paraId="30FDFA5F" w14:textId="77777777" w:rsidR="00F26CD2" w:rsidRPr="00F46452" w:rsidRDefault="00F26CD2" w:rsidP="00F26CD2">
      <w:pPr>
        <w:numPr>
          <w:ilvl w:val="3"/>
          <w:numId w:val="3"/>
        </w:numPr>
        <w:tabs>
          <w:tab w:val="num" w:pos="1466"/>
        </w:tabs>
        <w:bidi/>
        <w:spacing w:after="0" w:line="240" w:lineRule="auto"/>
        <w:ind w:hanging="1774"/>
        <w:rPr>
          <w:rFonts w:cs="B Nazanin"/>
          <w:lang w:bidi="fa-IR"/>
        </w:rPr>
      </w:pPr>
      <w:r w:rsidRPr="00F46452">
        <w:rPr>
          <w:rFonts w:cs="B Nazanin" w:hint="cs"/>
          <w:rtl/>
          <w:lang w:bidi="fa-IR"/>
        </w:rPr>
        <w:t xml:space="preserve">تفسيرپاپ اسمير </w:t>
      </w:r>
    </w:p>
    <w:p w14:paraId="1A7ACFED" w14:textId="7684BB86" w:rsidR="00F26CD2" w:rsidRPr="00F46452" w:rsidRDefault="00F46452" w:rsidP="00D570DF">
      <w:pPr>
        <w:bidi/>
        <w:spacing w:after="0" w:line="240" w:lineRule="auto"/>
        <w:ind w:left="3240" w:hanging="3661"/>
        <w:rPr>
          <w:rFonts w:cs="B Nazanin"/>
          <w:b/>
          <w:bCs/>
          <w:sz w:val="38"/>
          <w:szCs w:val="38"/>
          <w:lang w:bidi="fa-IR"/>
        </w:rPr>
      </w:pPr>
      <w:r>
        <w:rPr>
          <w:rFonts w:cs="B Nazanin" w:hint="cs"/>
          <w:b/>
          <w:bCs/>
          <w:sz w:val="38"/>
          <w:szCs w:val="38"/>
          <w:rtl/>
          <w:lang w:bidi="fa-IR"/>
        </w:rPr>
        <w:t xml:space="preserve"> </w:t>
      </w:r>
      <w:r w:rsidR="00F26CD2" w:rsidRPr="00F46452">
        <w:rPr>
          <w:rFonts w:cs="B Nazanin" w:hint="cs"/>
          <w:b/>
          <w:bCs/>
          <w:sz w:val="38"/>
          <w:szCs w:val="38"/>
          <w:rtl/>
          <w:lang w:bidi="fa-IR"/>
        </w:rPr>
        <w:t>درمانگاه</w:t>
      </w:r>
      <w:r w:rsidR="00D570DF" w:rsidRPr="00F46452">
        <w:rPr>
          <w:rFonts w:cs="B Nazanin" w:hint="cs"/>
          <w:b/>
          <w:bCs/>
          <w:sz w:val="38"/>
          <w:szCs w:val="38"/>
          <w:rtl/>
          <w:lang w:bidi="fa-IR"/>
        </w:rPr>
        <w:t>:</w:t>
      </w:r>
    </w:p>
    <w:p w14:paraId="74878086" w14:textId="77777777" w:rsidR="00F26CD2" w:rsidRPr="00F46452" w:rsidRDefault="00F26CD2" w:rsidP="00AC53CA">
      <w:pPr>
        <w:bidi/>
        <w:spacing w:after="0" w:line="360" w:lineRule="auto"/>
        <w:rPr>
          <w:rFonts w:cs="B Nazanin"/>
          <w:sz w:val="26"/>
          <w:szCs w:val="26"/>
          <w:lang w:bidi="fa-IR"/>
        </w:rPr>
      </w:pPr>
      <w:r w:rsidRPr="00F46452">
        <w:rPr>
          <w:rFonts w:cs="B Nazanin" w:hint="cs"/>
          <w:rtl/>
          <w:lang w:bidi="fa-IR"/>
        </w:rPr>
        <w:t>ويزيت بيماران سرپایي با استاد مربوطه طبق برنامه</w:t>
      </w:r>
    </w:p>
    <w:p w14:paraId="0D5A952F" w14:textId="77777777" w:rsidR="00F26CD2" w:rsidRPr="00F46452" w:rsidRDefault="00F26CD2" w:rsidP="00AC53CA">
      <w:pPr>
        <w:bidi/>
        <w:spacing w:after="0" w:line="360" w:lineRule="auto"/>
        <w:ind w:left="1440"/>
        <w:rPr>
          <w:rFonts w:cs="B Nazanin"/>
          <w:lang w:bidi="fa-IR"/>
        </w:rPr>
      </w:pPr>
      <w:r w:rsidRPr="00F46452">
        <w:rPr>
          <w:rFonts w:cs="B Nazanin" w:hint="cs"/>
          <w:rtl/>
          <w:lang w:bidi="fa-IR"/>
        </w:rPr>
        <w:t xml:space="preserve">گرفتن شرح حال از بيماران </w:t>
      </w:r>
    </w:p>
    <w:p w14:paraId="6719F354" w14:textId="77777777" w:rsidR="00F26CD2" w:rsidRPr="00F46452" w:rsidRDefault="00F26CD2" w:rsidP="00AC53CA">
      <w:pPr>
        <w:bidi/>
        <w:spacing w:after="0" w:line="360" w:lineRule="auto"/>
        <w:ind w:left="1440"/>
        <w:rPr>
          <w:rFonts w:cs="B Nazanin"/>
          <w:lang w:bidi="fa-IR"/>
        </w:rPr>
      </w:pPr>
      <w:r w:rsidRPr="00F46452">
        <w:rPr>
          <w:rFonts w:cs="B Nazanin" w:hint="cs"/>
          <w:rtl/>
          <w:lang w:bidi="fa-IR"/>
        </w:rPr>
        <w:t xml:space="preserve">مشاهده معاینه ژنیکولوژی (دانشجویان خانم) </w:t>
      </w:r>
    </w:p>
    <w:p w14:paraId="6998D3C0" w14:textId="77777777" w:rsidR="00F26CD2" w:rsidRPr="00F46452" w:rsidRDefault="00F26CD2" w:rsidP="00AD3DBD">
      <w:pPr>
        <w:bidi/>
        <w:spacing w:after="0" w:line="360" w:lineRule="auto"/>
        <w:ind w:left="1440"/>
        <w:rPr>
          <w:rFonts w:cs="B Nazanin"/>
          <w:lang w:bidi="fa-IR"/>
        </w:rPr>
      </w:pPr>
      <w:r w:rsidRPr="00F46452">
        <w:rPr>
          <w:rFonts w:cs="B Nazanin" w:hint="cs"/>
          <w:rtl/>
          <w:lang w:bidi="fa-IR"/>
        </w:rPr>
        <w:t>مشاهده نحوه ی گذاشتن اسپكولوم (دانشجویان خانم)</w:t>
      </w:r>
    </w:p>
    <w:p w14:paraId="27005EB8" w14:textId="77777777" w:rsidR="00F26CD2" w:rsidRPr="00F46452" w:rsidRDefault="00F26CD2" w:rsidP="00AC53CA">
      <w:pPr>
        <w:bidi/>
        <w:spacing w:after="0" w:line="360" w:lineRule="auto"/>
        <w:ind w:left="1440"/>
        <w:rPr>
          <w:rFonts w:cs="B Nazanin"/>
          <w:lang w:bidi="fa-IR"/>
        </w:rPr>
      </w:pPr>
      <w:r w:rsidRPr="00F46452">
        <w:rPr>
          <w:rFonts w:cs="B Nazanin" w:hint="cs"/>
          <w:rtl/>
          <w:lang w:bidi="fa-IR"/>
        </w:rPr>
        <w:t>مشاهده انجام پاپ اسمير (دانشجویان خانم)</w:t>
      </w:r>
    </w:p>
    <w:p w14:paraId="543E76E2" w14:textId="77777777" w:rsidR="00F26CD2" w:rsidRPr="00F46452" w:rsidRDefault="00F26CD2" w:rsidP="00AC53CA">
      <w:pPr>
        <w:bidi/>
        <w:spacing w:after="0" w:line="360" w:lineRule="auto"/>
        <w:ind w:left="1440"/>
        <w:rPr>
          <w:rFonts w:cs="B Nazanin"/>
          <w:lang w:bidi="fa-IR"/>
        </w:rPr>
      </w:pPr>
      <w:r w:rsidRPr="00F46452">
        <w:rPr>
          <w:rFonts w:cs="B Nazanin" w:hint="cs"/>
          <w:rtl/>
          <w:lang w:bidi="fa-IR"/>
        </w:rPr>
        <w:t xml:space="preserve">ديدن كولپوسكوپي </w:t>
      </w:r>
    </w:p>
    <w:p w14:paraId="7B63A539" w14:textId="7DFD890C" w:rsidR="00F26CD2" w:rsidRPr="00F46452" w:rsidRDefault="00F26CD2" w:rsidP="00AC53CA">
      <w:pPr>
        <w:bidi/>
        <w:spacing w:after="0" w:line="360" w:lineRule="auto"/>
        <w:ind w:left="1440"/>
        <w:rPr>
          <w:rFonts w:cs="B Nazanin"/>
          <w:rtl/>
          <w:lang w:bidi="fa-IR"/>
        </w:rPr>
      </w:pPr>
      <w:r w:rsidRPr="00F46452">
        <w:rPr>
          <w:rFonts w:cs="B Nazanin" w:hint="cs"/>
          <w:rtl/>
          <w:lang w:bidi="fa-IR"/>
        </w:rPr>
        <w:t xml:space="preserve">مشاركت فعال در امر تشخيص ، تشخيص افتراقي و درمان بيماران درمانگاهي </w:t>
      </w:r>
    </w:p>
    <w:p w14:paraId="30A395F1" w14:textId="1753BFAE" w:rsidR="004875C4" w:rsidRPr="00F46452" w:rsidRDefault="008B498F" w:rsidP="00F46452">
      <w:pPr>
        <w:bidi/>
        <w:spacing w:line="240" w:lineRule="auto"/>
        <w:rPr>
          <w:rFonts w:cs="B Titr"/>
          <w:b/>
          <w:bCs/>
          <w:rtl/>
          <w:lang w:bidi="fa-IR"/>
        </w:rPr>
      </w:pPr>
      <w:r w:rsidRPr="00F46452">
        <w:rPr>
          <w:rFonts w:cs="B Titr" w:hint="cs"/>
          <w:b/>
          <w:bCs/>
          <w:rtl/>
          <w:lang w:bidi="fa-IR"/>
        </w:rPr>
        <w:lastRenderedPageBreak/>
        <w:t xml:space="preserve">موارد حضور در راند بخش  </w:t>
      </w:r>
      <w:r w:rsidR="00E66C3A" w:rsidRPr="00F46452">
        <w:rPr>
          <w:rFonts w:cs="B Titr" w:hint="cs"/>
          <w:b/>
          <w:bCs/>
          <w:rtl/>
          <w:lang w:bidi="fa-IR"/>
        </w:rPr>
        <w:t>(</w:t>
      </w:r>
      <w:r w:rsidR="006F3B86" w:rsidRPr="00F46452">
        <w:rPr>
          <w:rFonts w:cs="B Titr" w:hint="cs"/>
          <w:b/>
          <w:bCs/>
          <w:rtl/>
          <w:lang w:bidi="fa-IR"/>
        </w:rPr>
        <w:t>1</w:t>
      </w:r>
      <w:r w:rsidR="002A20D1">
        <w:rPr>
          <w:rFonts w:cs="B Titr" w:hint="cs"/>
          <w:b/>
          <w:bCs/>
          <w:rtl/>
          <w:lang w:bidi="fa-IR"/>
        </w:rPr>
        <w:t>4</w:t>
      </w:r>
      <w:r w:rsidR="00E66C3A" w:rsidRPr="00F46452">
        <w:rPr>
          <w:rFonts w:cs="B Titr" w:hint="cs"/>
          <w:b/>
          <w:bCs/>
          <w:rtl/>
          <w:lang w:bidi="fa-IR"/>
        </w:rPr>
        <w:t>مورد)</w:t>
      </w:r>
      <w:r w:rsidR="0073664A" w:rsidRPr="00F46452">
        <w:rPr>
          <w:rFonts w:cs="B Titr" w:hint="cs"/>
          <w:b/>
          <w:bCs/>
          <w:rtl/>
          <w:lang w:bidi="fa-IR"/>
        </w:rPr>
        <w:t xml:space="preserve"> (6نمره)</w:t>
      </w:r>
    </w:p>
    <w:p w14:paraId="0EBC1A6B" w14:textId="77777777" w:rsidR="00A56FF0" w:rsidRPr="00F46452" w:rsidRDefault="00F24928" w:rsidP="00D3797C">
      <w:pPr>
        <w:bidi/>
        <w:spacing w:line="240" w:lineRule="auto"/>
        <w:jc w:val="center"/>
        <w:rPr>
          <w:rFonts w:cs="B Titr"/>
          <w:b/>
          <w:bCs/>
          <w:rtl/>
          <w:lang w:bidi="fa-IR"/>
        </w:rPr>
      </w:pPr>
      <w:r w:rsidRPr="00F46452">
        <w:rPr>
          <w:rFonts w:cs="B Titr" w:hint="cs"/>
          <w:b/>
          <w:bCs/>
          <w:rtl/>
          <w:lang w:bidi="fa-IR"/>
        </w:rPr>
        <w:t>(شامل 4 مورد شرح حال کامل همراه با تشخیص،</w:t>
      </w:r>
      <w:r w:rsidR="00D3797C" w:rsidRPr="00F46452">
        <w:rPr>
          <w:rFonts w:cs="B Titr" w:hint="cs"/>
          <w:b/>
          <w:bCs/>
          <w:rtl/>
          <w:lang w:bidi="fa-IR"/>
        </w:rPr>
        <w:t>تشخیص افتراقی و تفسیر آزمایشات</w:t>
      </w:r>
      <w:r w:rsidRPr="00F46452">
        <w:rPr>
          <w:rFonts w:cs="B Titr" w:hint="cs"/>
          <w:b/>
          <w:bCs/>
          <w:rtl/>
          <w:lang w:bidi="fa-IR"/>
        </w:rPr>
        <w:t>)</w:t>
      </w:r>
    </w:p>
    <w:tbl>
      <w:tblPr>
        <w:tblStyle w:val="TableGrid"/>
        <w:bidiVisual/>
        <w:tblW w:w="7505" w:type="dxa"/>
        <w:tblInd w:w="-295" w:type="dxa"/>
        <w:tblLook w:val="04A0" w:firstRow="1" w:lastRow="0" w:firstColumn="1" w:lastColumn="0" w:noHBand="0" w:noVBand="1"/>
      </w:tblPr>
      <w:tblGrid>
        <w:gridCol w:w="846"/>
        <w:gridCol w:w="1815"/>
        <w:gridCol w:w="2413"/>
        <w:gridCol w:w="1030"/>
        <w:gridCol w:w="1401"/>
      </w:tblGrid>
      <w:tr w:rsidR="00DF7B79" w:rsidRPr="00F46452" w14:paraId="3B8C4689" w14:textId="77777777" w:rsidTr="00F46452">
        <w:trPr>
          <w:trHeight w:val="774"/>
        </w:trPr>
        <w:tc>
          <w:tcPr>
            <w:tcW w:w="846" w:type="dxa"/>
            <w:vAlign w:val="bottom"/>
          </w:tcPr>
          <w:p w14:paraId="614E2282" w14:textId="77777777" w:rsidR="00DF7B79" w:rsidRPr="00F46452" w:rsidRDefault="00DF7B79" w:rsidP="0041367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4645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14:paraId="0D8EB271" w14:textId="77777777" w:rsidR="00DF7B79" w:rsidRPr="00F46452" w:rsidRDefault="00DF7B79" w:rsidP="001D004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4645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بیمار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vAlign w:val="bottom"/>
          </w:tcPr>
          <w:p w14:paraId="36604B07" w14:textId="77777777" w:rsidR="00DF7B79" w:rsidRPr="00F46452" w:rsidRDefault="00DF7B79" w:rsidP="00DF7B7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4645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تشخیص</w:t>
            </w:r>
          </w:p>
        </w:tc>
        <w:tc>
          <w:tcPr>
            <w:tcW w:w="1030" w:type="dxa"/>
            <w:tcBorders>
              <w:right w:val="single" w:sz="4" w:space="0" w:color="auto"/>
            </w:tcBorders>
            <w:vAlign w:val="bottom"/>
          </w:tcPr>
          <w:p w14:paraId="272B2B4E" w14:textId="77777777" w:rsidR="00DF7B79" w:rsidRPr="00F46452" w:rsidRDefault="00DF7B79" w:rsidP="00DF7B7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4645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نمره</w:t>
            </w:r>
          </w:p>
          <w:p w14:paraId="3E29080F" w14:textId="36357266" w:rsidR="00D3797C" w:rsidRPr="00F46452" w:rsidRDefault="00F46452" w:rsidP="00F46452">
            <w:pPr>
              <w:bidi/>
              <w:ind w:left="36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0-6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vAlign w:val="bottom"/>
          </w:tcPr>
          <w:p w14:paraId="4726EE2E" w14:textId="77777777" w:rsidR="00DF7B79" w:rsidRPr="00F46452" w:rsidRDefault="00DF7B79" w:rsidP="0041367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4645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 و تاییدیه استاد</w:t>
            </w:r>
          </w:p>
        </w:tc>
      </w:tr>
      <w:tr w:rsidR="00DF7B79" w:rsidRPr="00F46452" w14:paraId="73EBDF3B" w14:textId="77777777" w:rsidTr="00F46452">
        <w:trPr>
          <w:trHeight w:val="840"/>
        </w:trPr>
        <w:tc>
          <w:tcPr>
            <w:tcW w:w="846" w:type="dxa"/>
          </w:tcPr>
          <w:p w14:paraId="0F7AB7DC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71EC2E56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0CBA9B05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6DD9D95E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5974E116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F7B79" w:rsidRPr="00F46452" w14:paraId="342FE65F" w14:textId="77777777" w:rsidTr="00F46452">
        <w:trPr>
          <w:trHeight w:val="840"/>
        </w:trPr>
        <w:tc>
          <w:tcPr>
            <w:tcW w:w="846" w:type="dxa"/>
          </w:tcPr>
          <w:p w14:paraId="3ADFDD42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39380C83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3644C7C5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07B0A3AA" w14:textId="77777777" w:rsidR="00DF7B79" w:rsidRPr="00F46452" w:rsidRDefault="00DF7B79" w:rsidP="006F3B8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1E837518" w14:textId="77777777" w:rsidR="00DF7B79" w:rsidRPr="00F46452" w:rsidRDefault="00DF7B79" w:rsidP="006F3B8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F7B79" w:rsidRPr="00F46452" w14:paraId="196FC5E6" w14:textId="77777777" w:rsidTr="00F46452">
        <w:trPr>
          <w:trHeight w:val="840"/>
        </w:trPr>
        <w:tc>
          <w:tcPr>
            <w:tcW w:w="846" w:type="dxa"/>
          </w:tcPr>
          <w:p w14:paraId="2CA59D62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68938E64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7FCA91B4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19449E81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788174EE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F7B79" w:rsidRPr="00F46452" w14:paraId="1B2A150A" w14:textId="77777777" w:rsidTr="00F46452">
        <w:trPr>
          <w:trHeight w:val="840"/>
        </w:trPr>
        <w:tc>
          <w:tcPr>
            <w:tcW w:w="846" w:type="dxa"/>
          </w:tcPr>
          <w:p w14:paraId="7007D0B5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76DEACE2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579B4120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7A1E5F88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7A43EEB8" w14:textId="77777777" w:rsidR="00DF7B79" w:rsidRPr="00F46452" w:rsidRDefault="00DF7B79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640713D0" w14:textId="77777777" w:rsidTr="00F46452">
        <w:trPr>
          <w:trHeight w:val="840"/>
        </w:trPr>
        <w:tc>
          <w:tcPr>
            <w:tcW w:w="846" w:type="dxa"/>
          </w:tcPr>
          <w:p w14:paraId="35AFF7DE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3AC4CDB9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2B151663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6308A82F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5E28F335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515E740A" w14:textId="77777777" w:rsidTr="00F46452">
        <w:trPr>
          <w:trHeight w:val="840"/>
        </w:trPr>
        <w:tc>
          <w:tcPr>
            <w:tcW w:w="846" w:type="dxa"/>
          </w:tcPr>
          <w:p w14:paraId="32D2FA09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62CEEACF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3712E23D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6A7E0C3C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00A83DFB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7F99C5DF" w14:textId="77777777" w:rsidTr="00F46452">
        <w:trPr>
          <w:trHeight w:val="840"/>
        </w:trPr>
        <w:tc>
          <w:tcPr>
            <w:tcW w:w="846" w:type="dxa"/>
          </w:tcPr>
          <w:p w14:paraId="28C2857E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49880C9D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0358B4B6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7D195D24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511722AA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3ED7D9B1" w14:textId="77777777" w:rsidTr="00F46452">
        <w:trPr>
          <w:trHeight w:val="840"/>
        </w:trPr>
        <w:tc>
          <w:tcPr>
            <w:tcW w:w="846" w:type="dxa"/>
          </w:tcPr>
          <w:p w14:paraId="6EE32CF7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1C4102DC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0517609B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6CE1D400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2E8EFEF5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6FA1E06C" w14:textId="77777777" w:rsidTr="00F46452">
        <w:trPr>
          <w:trHeight w:val="840"/>
        </w:trPr>
        <w:tc>
          <w:tcPr>
            <w:tcW w:w="846" w:type="dxa"/>
          </w:tcPr>
          <w:p w14:paraId="340F596A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4BE5F792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5057817E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480F965D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19085497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33FC47B0" w14:textId="77777777" w:rsidTr="00F46452">
        <w:trPr>
          <w:trHeight w:val="840"/>
        </w:trPr>
        <w:tc>
          <w:tcPr>
            <w:tcW w:w="846" w:type="dxa"/>
          </w:tcPr>
          <w:p w14:paraId="2C91F7F8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76E2A0E2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6F42FC5A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77D80B71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363BECE8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1F6F7B3B" w14:textId="77777777" w:rsidTr="00F46452">
        <w:trPr>
          <w:trHeight w:val="840"/>
        </w:trPr>
        <w:tc>
          <w:tcPr>
            <w:tcW w:w="846" w:type="dxa"/>
          </w:tcPr>
          <w:p w14:paraId="0C27AF8F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6986AF1A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6EF87473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4C985138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0A70AB7C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19339ED8" w14:textId="77777777" w:rsidTr="00F46452">
        <w:trPr>
          <w:trHeight w:val="840"/>
        </w:trPr>
        <w:tc>
          <w:tcPr>
            <w:tcW w:w="846" w:type="dxa"/>
          </w:tcPr>
          <w:p w14:paraId="44C62CB2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01AD7FF6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7812A4EE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7E4E30E0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18B6003B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4FB13633" w14:textId="77777777" w:rsidTr="00F46452">
        <w:trPr>
          <w:trHeight w:val="840"/>
        </w:trPr>
        <w:tc>
          <w:tcPr>
            <w:tcW w:w="846" w:type="dxa"/>
          </w:tcPr>
          <w:p w14:paraId="2EEB2C20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0F089867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57CB538D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2E51218A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79807263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6709CD61" w14:textId="77777777" w:rsidTr="00F46452">
        <w:trPr>
          <w:trHeight w:val="840"/>
        </w:trPr>
        <w:tc>
          <w:tcPr>
            <w:tcW w:w="846" w:type="dxa"/>
          </w:tcPr>
          <w:p w14:paraId="31A0EDB7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05CC5F79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0C775E35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5A65C209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0CD1C89C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5B7DBF64" w14:textId="77777777" w:rsidTr="00F46452">
        <w:trPr>
          <w:trHeight w:val="840"/>
        </w:trPr>
        <w:tc>
          <w:tcPr>
            <w:tcW w:w="846" w:type="dxa"/>
          </w:tcPr>
          <w:p w14:paraId="44543BAF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6E828A34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20FCE0BB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204638E2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4100EC80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66147" w:rsidRPr="00F46452" w14:paraId="73202160" w14:textId="77777777" w:rsidTr="00F46452">
        <w:trPr>
          <w:trHeight w:val="840"/>
        </w:trPr>
        <w:tc>
          <w:tcPr>
            <w:tcW w:w="846" w:type="dxa"/>
          </w:tcPr>
          <w:p w14:paraId="22EC56FC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5FD1BADE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0BFAAEC5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2B0F600F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07E4E489" w14:textId="77777777" w:rsidR="00966147" w:rsidRPr="00F46452" w:rsidRDefault="00966147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A20D1" w:rsidRPr="00F46452" w14:paraId="314399C4" w14:textId="77777777" w:rsidTr="00F46452">
        <w:trPr>
          <w:trHeight w:val="840"/>
        </w:trPr>
        <w:tc>
          <w:tcPr>
            <w:tcW w:w="846" w:type="dxa"/>
          </w:tcPr>
          <w:p w14:paraId="4FAEB18C" w14:textId="77777777" w:rsidR="002A20D1" w:rsidRPr="00F46452" w:rsidRDefault="002A20D1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7BDE1F72" w14:textId="77777777" w:rsidR="002A20D1" w:rsidRPr="00F46452" w:rsidRDefault="002A20D1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13696595" w14:textId="77777777" w:rsidR="002A20D1" w:rsidRPr="00F46452" w:rsidRDefault="002A20D1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30" w:type="dxa"/>
            <w:tcBorders>
              <w:right w:val="single" w:sz="4" w:space="0" w:color="auto"/>
            </w:tcBorders>
          </w:tcPr>
          <w:p w14:paraId="4D6AC0B2" w14:textId="77777777" w:rsidR="002A20D1" w:rsidRPr="00F46452" w:rsidRDefault="002A20D1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136F5604" w14:textId="77777777" w:rsidR="002A20D1" w:rsidRPr="00F46452" w:rsidRDefault="002A20D1" w:rsidP="0024689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6B2A6938" w14:textId="77777777" w:rsidR="002A1C15" w:rsidRDefault="00E452D4" w:rsidP="00E452D4">
      <w:pPr>
        <w:tabs>
          <w:tab w:val="left" w:pos="2535"/>
          <w:tab w:val="center" w:pos="4680"/>
        </w:tabs>
        <w:bidi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tab/>
      </w:r>
    </w:p>
    <w:p w14:paraId="4F2511BF" w14:textId="77777777" w:rsidR="00F46452" w:rsidRDefault="002A1C15" w:rsidP="002A1C15">
      <w:pPr>
        <w:tabs>
          <w:tab w:val="left" w:pos="2535"/>
          <w:tab w:val="center" w:pos="4680"/>
        </w:tabs>
        <w:bidi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tab/>
      </w:r>
    </w:p>
    <w:p w14:paraId="5E89CC35" w14:textId="77777777" w:rsidR="00A0392D" w:rsidRDefault="00A0392D" w:rsidP="002A20D1">
      <w:pPr>
        <w:tabs>
          <w:tab w:val="left" w:pos="2535"/>
          <w:tab w:val="center" w:pos="4680"/>
        </w:tabs>
        <w:bidi/>
        <w:rPr>
          <w:rFonts w:cs="B Titr"/>
          <w:b/>
          <w:bCs/>
          <w:rtl/>
          <w:lang w:bidi="fa-IR"/>
        </w:rPr>
      </w:pPr>
    </w:p>
    <w:p w14:paraId="0C591E19" w14:textId="7A8F179D" w:rsidR="002A20D1" w:rsidRPr="00F46452" w:rsidRDefault="002A20D1" w:rsidP="00A0392D">
      <w:pPr>
        <w:tabs>
          <w:tab w:val="left" w:pos="2535"/>
          <w:tab w:val="center" w:pos="4680"/>
        </w:tabs>
        <w:bidi/>
        <w:rPr>
          <w:rFonts w:cs="B Titr"/>
          <w:b/>
          <w:bCs/>
          <w:rtl/>
          <w:lang w:bidi="fa-IR"/>
        </w:rPr>
      </w:pPr>
      <w:r w:rsidRPr="00F46452">
        <w:rPr>
          <w:rFonts w:cs="B Titr" w:hint="cs"/>
          <w:b/>
          <w:bCs/>
          <w:rtl/>
          <w:lang w:bidi="fa-IR"/>
        </w:rPr>
        <w:lastRenderedPageBreak/>
        <w:t>درمانگاه جنرال</w:t>
      </w:r>
      <w:r>
        <w:rPr>
          <w:rFonts w:cs="B Titr" w:hint="cs"/>
          <w:b/>
          <w:bCs/>
          <w:rtl/>
          <w:lang w:bidi="fa-IR"/>
        </w:rPr>
        <w:t xml:space="preserve"> </w:t>
      </w:r>
      <w:r w:rsidRPr="00F46452">
        <w:rPr>
          <w:rFonts w:cs="B Titr" w:hint="cs"/>
          <w:b/>
          <w:bCs/>
          <w:rtl/>
          <w:lang w:bidi="fa-IR"/>
        </w:rPr>
        <w:t>(</w:t>
      </w:r>
      <w:r>
        <w:rPr>
          <w:rFonts w:cs="B Titr" w:hint="cs"/>
          <w:b/>
          <w:bCs/>
          <w:rtl/>
          <w:lang w:bidi="fa-IR"/>
        </w:rPr>
        <w:t>14</w:t>
      </w:r>
      <w:r w:rsidRPr="00F46452">
        <w:rPr>
          <w:rFonts w:cs="B Titr" w:hint="cs"/>
          <w:b/>
          <w:bCs/>
          <w:rtl/>
          <w:lang w:bidi="fa-IR"/>
        </w:rPr>
        <w:t xml:space="preserve"> مورد) (8 نمره)</w:t>
      </w:r>
    </w:p>
    <w:p w14:paraId="34F509D8" w14:textId="4275C43C" w:rsidR="00C836AB" w:rsidRPr="00F46452" w:rsidRDefault="00F24928" w:rsidP="00F46452">
      <w:pPr>
        <w:bidi/>
        <w:jc w:val="center"/>
        <w:rPr>
          <w:rFonts w:cs="Cambria"/>
          <w:b/>
          <w:bCs/>
          <w:sz w:val="18"/>
          <w:szCs w:val="18"/>
          <w:rtl/>
          <w:lang w:bidi="fa-IR"/>
        </w:rPr>
      </w:pPr>
      <w:r w:rsidRPr="00F46452">
        <w:rPr>
          <w:rFonts w:cs="B Titr"/>
          <w:b/>
          <w:bCs/>
          <w:rtl/>
          <w:lang w:bidi="fa-IR"/>
        </w:rPr>
        <w:t>(</w:t>
      </w:r>
      <w:r w:rsidRPr="00F46452">
        <w:rPr>
          <w:rFonts w:cs="B Titr" w:hint="eastAsia"/>
          <w:b/>
          <w:bCs/>
          <w:rtl/>
          <w:lang w:bidi="fa-IR"/>
        </w:rPr>
        <w:t>شامل</w:t>
      </w:r>
      <w:r w:rsidRPr="00F46452">
        <w:rPr>
          <w:rFonts w:cs="B Titr" w:hint="cs"/>
          <w:b/>
          <w:bCs/>
          <w:rtl/>
          <w:lang w:bidi="fa-IR"/>
        </w:rPr>
        <w:t xml:space="preserve">4مورد </w:t>
      </w:r>
      <w:r w:rsidRPr="00F46452">
        <w:rPr>
          <w:rFonts w:cs="B Titr" w:hint="eastAsia"/>
          <w:b/>
          <w:bCs/>
          <w:rtl/>
          <w:lang w:bidi="fa-IR"/>
        </w:rPr>
        <w:t>شرح</w:t>
      </w:r>
      <w:r w:rsidRPr="00F46452">
        <w:rPr>
          <w:rFonts w:cs="B Titr"/>
          <w:b/>
          <w:bCs/>
          <w:rtl/>
          <w:lang w:bidi="fa-IR"/>
        </w:rPr>
        <w:t xml:space="preserve"> </w:t>
      </w:r>
      <w:r w:rsidRPr="00F46452">
        <w:rPr>
          <w:rFonts w:cs="B Titr" w:hint="eastAsia"/>
          <w:b/>
          <w:bCs/>
          <w:rtl/>
          <w:lang w:bidi="fa-IR"/>
        </w:rPr>
        <w:t>حال</w:t>
      </w:r>
      <w:r w:rsidRPr="00F46452">
        <w:rPr>
          <w:rFonts w:cs="B Titr"/>
          <w:b/>
          <w:bCs/>
          <w:rtl/>
          <w:lang w:bidi="fa-IR"/>
        </w:rPr>
        <w:t xml:space="preserve"> </w:t>
      </w:r>
      <w:r w:rsidRPr="00F46452">
        <w:rPr>
          <w:rFonts w:cs="B Titr" w:hint="eastAsia"/>
          <w:b/>
          <w:bCs/>
          <w:rtl/>
          <w:lang w:bidi="fa-IR"/>
        </w:rPr>
        <w:t>کامل</w:t>
      </w:r>
      <w:r w:rsidRPr="00F46452">
        <w:rPr>
          <w:rFonts w:cs="B Titr"/>
          <w:b/>
          <w:bCs/>
          <w:rtl/>
          <w:lang w:bidi="fa-IR"/>
        </w:rPr>
        <w:t xml:space="preserve"> </w:t>
      </w:r>
      <w:r w:rsidRPr="00F46452">
        <w:rPr>
          <w:rFonts w:cs="B Titr" w:hint="eastAsia"/>
          <w:b/>
          <w:bCs/>
          <w:rtl/>
          <w:lang w:bidi="fa-IR"/>
        </w:rPr>
        <w:t>همراه</w:t>
      </w:r>
      <w:r w:rsidRPr="00F46452">
        <w:rPr>
          <w:rFonts w:cs="B Titr"/>
          <w:b/>
          <w:bCs/>
          <w:rtl/>
          <w:lang w:bidi="fa-IR"/>
        </w:rPr>
        <w:t xml:space="preserve"> </w:t>
      </w:r>
      <w:r w:rsidRPr="00F46452">
        <w:rPr>
          <w:rFonts w:cs="B Titr" w:hint="eastAsia"/>
          <w:b/>
          <w:bCs/>
          <w:rtl/>
          <w:lang w:bidi="fa-IR"/>
        </w:rPr>
        <w:t>با</w:t>
      </w:r>
      <w:r w:rsidRPr="00F46452">
        <w:rPr>
          <w:rFonts w:cs="B Titr"/>
          <w:b/>
          <w:bCs/>
          <w:rtl/>
          <w:lang w:bidi="fa-IR"/>
        </w:rPr>
        <w:t xml:space="preserve"> </w:t>
      </w:r>
      <w:r w:rsidRPr="00F46452">
        <w:rPr>
          <w:rFonts w:cs="B Titr" w:hint="eastAsia"/>
          <w:b/>
          <w:bCs/>
          <w:rtl/>
          <w:lang w:bidi="fa-IR"/>
        </w:rPr>
        <w:t>تشخ</w:t>
      </w:r>
      <w:r w:rsidRPr="00F46452">
        <w:rPr>
          <w:rFonts w:cs="B Titr" w:hint="cs"/>
          <w:b/>
          <w:bCs/>
          <w:rtl/>
          <w:lang w:bidi="fa-IR"/>
        </w:rPr>
        <w:t>ی</w:t>
      </w:r>
      <w:r w:rsidRPr="00F46452">
        <w:rPr>
          <w:rFonts w:cs="B Titr" w:hint="eastAsia"/>
          <w:b/>
          <w:bCs/>
          <w:rtl/>
          <w:lang w:bidi="fa-IR"/>
        </w:rPr>
        <w:t>ص،</w:t>
      </w:r>
      <w:r w:rsidR="00D3797C" w:rsidRPr="00F46452">
        <w:rPr>
          <w:rFonts w:cs="B Titr" w:hint="cs"/>
          <w:b/>
          <w:bCs/>
          <w:rtl/>
          <w:lang w:bidi="fa-IR"/>
        </w:rPr>
        <w:t xml:space="preserve"> تشخیص افتراقی و تفسیر آزمایشات</w:t>
      </w:r>
      <w:r w:rsidRPr="00F46452">
        <w:rPr>
          <w:rFonts w:cs="B Titr"/>
          <w:b/>
          <w:bCs/>
          <w:rtl/>
          <w:lang w:bidi="fa-IR"/>
        </w:rPr>
        <w:t>)</w:t>
      </w:r>
    </w:p>
    <w:tbl>
      <w:tblPr>
        <w:tblStyle w:val="TableGrid"/>
        <w:bidiVisual/>
        <w:tblW w:w="7515" w:type="dxa"/>
        <w:tblInd w:w="-140" w:type="dxa"/>
        <w:tblLook w:val="04A0" w:firstRow="1" w:lastRow="0" w:firstColumn="1" w:lastColumn="0" w:noHBand="0" w:noVBand="1"/>
      </w:tblPr>
      <w:tblGrid>
        <w:gridCol w:w="1140"/>
        <w:gridCol w:w="1971"/>
        <w:gridCol w:w="2136"/>
        <w:gridCol w:w="992"/>
        <w:gridCol w:w="1276"/>
      </w:tblGrid>
      <w:tr w:rsidR="00F24928" w:rsidRPr="00F46452" w14:paraId="62A655FF" w14:textId="77777777" w:rsidTr="00F46452">
        <w:tc>
          <w:tcPr>
            <w:tcW w:w="1140" w:type="dxa"/>
          </w:tcPr>
          <w:p w14:paraId="37876A34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F46452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تاریخ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61021259" w14:textId="77777777" w:rsidR="00F24928" w:rsidRPr="00F46452" w:rsidRDefault="00F24928" w:rsidP="00244E89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F46452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نام بیمار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2786C8C9" w14:textId="77777777" w:rsidR="00F24928" w:rsidRPr="00F46452" w:rsidRDefault="00F24928" w:rsidP="00F24928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F46452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تشخیص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8D1826F" w14:textId="77777777" w:rsidR="00F24928" w:rsidRPr="00F46452" w:rsidRDefault="00F24928" w:rsidP="00F24928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F46452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نمره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85DE1A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F46452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تاییدیه استاد</w:t>
            </w:r>
          </w:p>
        </w:tc>
      </w:tr>
      <w:tr w:rsidR="00F24928" w:rsidRPr="00F46452" w14:paraId="36C21D04" w14:textId="77777777" w:rsidTr="00F46452">
        <w:tc>
          <w:tcPr>
            <w:tcW w:w="1140" w:type="dxa"/>
          </w:tcPr>
          <w:p w14:paraId="0570B45F" w14:textId="77777777" w:rsidR="00F24928" w:rsidRDefault="00F24928" w:rsidP="00AC6074">
            <w:pPr>
              <w:tabs>
                <w:tab w:val="left" w:pos="1866"/>
              </w:tabs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223E0D93" w14:textId="53E7FA0D" w:rsidR="00F46452" w:rsidRPr="00F46452" w:rsidRDefault="00F46452" w:rsidP="00F46452">
            <w:pPr>
              <w:tabs>
                <w:tab w:val="left" w:pos="1866"/>
              </w:tabs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419B967F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08E954AA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A61BF04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A04AD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F24928" w:rsidRPr="00F46452" w14:paraId="2DD08645" w14:textId="77777777" w:rsidTr="00F46452">
        <w:tc>
          <w:tcPr>
            <w:tcW w:w="1140" w:type="dxa"/>
          </w:tcPr>
          <w:p w14:paraId="37CBBA1F" w14:textId="77777777" w:rsidR="00F24928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4FDFF6D2" w14:textId="4FC4465A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E0CC45B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2AD5D0BE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B5E243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B60AFE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F24928" w:rsidRPr="00F46452" w14:paraId="7DC99AE6" w14:textId="77777777" w:rsidTr="00F46452">
        <w:tc>
          <w:tcPr>
            <w:tcW w:w="1140" w:type="dxa"/>
          </w:tcPr>
          <w:p w14:paraId="03E682A4" w14:textId="77777777" w:rsidR="00F24928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33BBD04C" w14:textId="1DAFFF6C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4732B52C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7F5D3059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14BE98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E09539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F24928" w:rsidRPr="00F46452" w14:paraId="2F79964F" w14:textId="77777777" w:rsidTr="00F46452">
        <w:tc>
          <w:tcPr>
            <w:tcW w:w="1140" w:type="dxa"/>
          </w:tcPr>
          <w:p w14:paraId="3E0DF141" w14:textId="77777777" w:rsidR="00F24928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3A4858AD" w14:textId="3D2E8E18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047EA6B7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09CE60FF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6BD80C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4C3427" w14:textId="77777777" w:rsidR="00F24928" w:rsidRPr="00F46452" w:rsidRDefault="00F24928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966147" w:rsidRPr="00F46452" w14:paraId="0E91259C" w14:textId="77777777" w:rsidTr="00F46452">
        <w:tc>
          <w:tcPr>
            <w:tcW w:w="1140" w:type="dxa"/>
          </w:tcPr>
          <w:p w14:paraId="21513428" w14:textId="77777777" w:rsidR="00966147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438D5A24" w14:textId="37ED2FD8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20C7EA07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3069C4F1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B52671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90B58A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966147" w:rsidRPr="00F46452" w14:paraId="21504263" w14:textId="77777777" w:rsidTr="00F46452">
        <w:tc>
          <w:tcPr>
            <w:tcW w:w="1140" w:type="dxa"/>
          </w:tcPr>
          <w:p w14:paraId="233530B0" w14:textId="77777777" w:rsidR="00966147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0DB47FDD" w14:textId="434AAF55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609A047F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0FAB535B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A98E05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BA25FE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966147" w:rsidRPr="00F46452" w14:paraId="54DCEAF8" w14:textId="77777777" w:rsidTr="00F46452">
        <w:tc>
          <w:tcPr>
            <w:tcW w:w="1140" w:type="dxa"/>
          </w:tcPr>
          <w:p w14:paraId="023B9E2E" w14:textId="77777777" w:rsidR="00966147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33C67BC9" w14:textId="77777777" w:rsid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0007AAFB" w14:textId="4A999D7D" w:rsidR="00A0392D" w:rsidRPr="00F46452" w:rsidRDefault="00A0392D" w:rsidP="00A0392D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41371B0D" w14:textId="77777777" w:rsidR="002A20D1" w:rsidRPr="00F46452" w:rsidRDefault="002A20D1" w:rsidP="002A20D1">
            <w:pPr>
              <w:bidi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7A15A094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ABE59F5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8DE026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966147" w:rsidRPr="00F46452" w14:paraId="234535A7" w14:textId="77777777" w:rsidTr="00F46452">
        <w:tc>
          <w:tcPr>
            <w:tcW w:w="1140" w:type="dxa"/>
          </w:tcPr>
          <w:p w14:paraId="7DF2A33B" w14:textId="77777777" w:rsidR="00966147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09E019B7" w14:textId="442FEF0D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5472C69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467FBB6B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45DAB4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E3F544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966147" w:rsidRPr="00F46452" w14:paraId="13CC6FF6" w14:textId="77777777" w:rsidTr="00F46452">
        <w:tc>
          <w:tcPr>
            <w:tcW w:w="1140" w:type="dxa"/>
          </w:tcPr>
          <w:p w14:paraId="547DE206" w14:textId="77777777" w:rsidR="00966147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64639C6C" w14:textId="606D19A6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C74CAF3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079AC5D1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A387DD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A0182E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966147" w:rsidRPr="00F46452" w14:paraId="714BA8CF" w14:textId="77777777" w:rsidTr="00F46452">
        <w:tc>
          <w:tcPr>
            <w:tcW w:w="1140" w:type="dxa"/>
          </w:tcPr>
          <w:p w14:paraId="6175BE5F" w14:textId="77777777" w:rsidR="00966147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5F3C1E6C" w14:textId="7C54EF85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2067F8BE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4FBE4CE4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98A5B0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192921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966147" w:rsidRPr="00F46452" w14:paraId="0FAC53A1" w14:textId="77777777" w:rsidTr="00F46452">
        <w:tc>
          <w:tcPr>
            <w:tcW w:w="1140" w:type="dxa"/>
          </w:tcPr>
          <w:p w14:paraId="2ED92FC4" w14:textId="77777777" w:rsidR="00966147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224E23BD" w14:textId="7D15227E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2ABDC215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4CCB70DA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B53124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2AF2AB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966147" w:rsidRPr="00F46452" w14:paraId="37507919" w14:textId="77777777" w:rsidTr="00F46452">
        <w:tc>
          <w:tcPr>
            <w:tcW w:w="1140" w:type="dxa"/>
          </w:tcPr>
          <w:p w14:paraId="6A5CC9FC" w14:textId="77777777" w:rsidR="00966147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6C05E977" w14:textId="5D0A2C92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39DA733E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0C83D27D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2ECB65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3DAE31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966147" w:rsidRPr="00F46452" w14:paraId="604E4D2E" w14:textId="77777777" w:rsidTr="00F46452">
        <w:tc>
          <w:tcPr>
            <w:tcW w:w="1140" w:type="dxa"/>
          </w:tcPr>
          <w:p w14:paraId="7AA6BAA6" w14:textId="77777777" w:rsidR="00966147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74F94B3F" w14:textId="04BDA670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1AC8ACF2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1F9F7989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064A65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60E56D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966147" w:rsidRPr="00F46452" w14:paraId="49613100" w14:textId="77777777" w:rsidTr="00F46452">
        <w:tc>
          <w:tcPr>
            <w:tcW w:w="1140" w:type="dxa"/>
          </w:tcPr>
          <w:p w14:paraId="4270AA8F" w14:textId="77777777" w:rsidR="00966147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0C308B7E" w14:textId="695379B3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3D640D5B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426138D2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CDA52F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46CE32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966147" w:rsidRPr="00F46452" w14:paraId="2A04E881" w14:textId="77777777" w:rsidTr="00F46452">
        <w:tc>
          <w:tcPr>
            <w:tcW w:w="1140" w:type="dxa"/>
          </w:tcPr>
          <w:p w14:paraId="3A4E857F" w14:textId="77777777" w:rsidR="00966147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14:paraId="39745C86" w14:textId="774C0451" w:rsidR="00F46452" w:rsidRPr="00F46452" w:rsidRDefault="00F46452" w:rsidP="00F46452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400E477D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7ED952D5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4BC012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1454C5" w14:textId="77777777" w:rsidR="00966147" w:rsidRPr="00F46452" w:rsidRDefault="00966147" w:rsidP="00AC6074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</w:tbl>
    <w:p w14:paraId="35C6EAD1" w14:textId="77777777" w:rsidR="002A1C15" w:rsidRDefault="002A1C15" w:rsidP="002A1C15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p w14:paraId="4DA18737" w14:textId="77777777" w:rsidR="00A0392D" w:rsidRDefault="00A0392D" w:rsidP="00193183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35E45B4" w14:textId="77777777" w:rsidR="00A0392D" w:rsidRDefault="00A0392D" w:rsidP="00A0392D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CE821AA" w14:textId="48CD345A" w:rsidR="00B01E58" w:rsidRPr="00D101F6" w:rsidRDefault="007D2878" w:rsidP="00A0392D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101F6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درمانگاه آنکولوژی (4 مورد)</w:t>
      </w:r>
      <w:r w:rsidR="00F24928" w:rsidRPr="00D101F6">
        <w:rPr>
          <w:rFonts w:cs="B Nazanin" w:hint="cs"/>
          <w:b/>
          <w:bCs/>
          <w:sz w:val="26"/>
          <w:szCs w:val="26"/>
          <w:rtl/>
          <w:lang w:bidi="fa-IR"/>
        </w:rPr>
        <w:t xml:space="preserve"> (2نمره)</w:t>
      </w:r>
      <w:r w:rsidR="00B01E58" w:rsidRPr="00D101F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40602F07" w14:textId="77777777" w:rsidR="007D2878" w:rsidRPr="00D101F6" w:rsidRDefault="00B01E58" w:rsidP="00B01E58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101F6">
        <w:rPr>
          <w:rFonts w:cs="B Nazanin" w:hint="cs"/>
          <w:b/>
          <w:bCs/>
          <w:sz w:val="26"/>
          <w:szCs w:val="26"/>
          <w:rtl/>
          <w:lang w:bidi="fa-IR"/>
        </w:rPr>
        <w:t>(دو مورد شرح حال کامل + دو مورد تفسیر پاپ اسمیر)</w:t>
      </w:r>
    </w:p>
    <w:tbl>
      <w:tblPr>
        <w:tblStyle w:val="TableGrid"/>
        <w:bidiVisual/>
        <w:tblW w:w="7803" w:type="dxa"/>
        <w:tblInd w:w="-313" w:type="dxa"/>
        <w:tblLook w:val="04A0" w:firstRow="1" w:lastRow="0" w:firstColumn="1" w:lastColumn="0" w:noHBand="0" w:noVBand="1"/>
      </w:tblPr>
      <w:tblGrid>
        <w:gridCol w:w="999"/>
        <w:gridCol w:w="2127"/>
        <w:gridCol w:w="2551"/>
        <w:gridCol w:w="714"/>
        <w:gridCol w:w="1412"/>
      </w:tblGrid>
      <w:tr w:rsidR="00B01E58" w:rsidRPr="00130D4C" w14:paraId="1DE3F1FE" w14:textId="77777777" w:rsidTr="00130D4C">
        <w:tc>
          <w:tcPr>
            <w:tcW w:w="999" w:type="dxa"/>
          </w:tcPr>
          <w:p w14:paraId="44F90931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E27AFD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بیمار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B94FBC0" w14:textId="77777777" w:rsidR="00B01E58" w:rsidRPr="00130D4C" w:rsidRDefault="00B01E58" w:rsidP="00B01E58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تشخیص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0D8AC54D" w14:textId="77777777" w:rsidR="00B01E58" w:rsidRPr="00130D4C" w:rsidRDefault="00B01E58" w:rsidP="00B01E58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1FBFD891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تاییدیه استاد</w:t>
            </w:r>
          </w:p>
        </w:tc>
      </w:tr>
      <w:tr w:rsidR="00B01E58" w:rsidRPr="00130D4C" w14:paraId="47D4D188" w14:textId="77777777" w:rsidTr="00130D4C">
        <w:tc>
          <w:tcPr>
            <w:tcW w:w="999" w:type="dxa"/>
          </w:tcPr>
          <w:p w14:paraId="4CC76368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3D6739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6ADB267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0A1D1D7" w14:textId="77777777" w:rsidR="00A266DA" w:rsidRPr="00130D4C" w:rsidRDefault="00A266DA" w:rsidP="00A266DA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6AFBF653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5F25CA75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01E58" w:rsidRPr="00130D4C" w14:paraId="45C25317" w14:textId="77777777" w:rsidTr="00130D4C">
        <w:tc>
          <w:tcPr>
            <w:tcW w:w="999" w:type="dxa"/>
          </w:tcPr>
          <w:p w14:paraId="4A771EE1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6E87AB9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FB8F502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59C137C" w14:textId="77777777" w:rsidR="00A266DA" w:rsidRPr="00130D4C" w:rsidRDefault="00A266DA" w:rsidP="00A266DA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2FA45A02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4F1DD006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01E58" w:rsidRPr="00130D4C" w14:paraId="5E94FAA9" w14:textId="77777777" w:rsidTr="00130D4C">
        <w:tc>
          <w:tcPr>
            <w:tcW w:w="999" w:type="dxa"/>
          </w:tcPr>
          <w:p w14:paraId="4AFA7C2F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67B0752" w14:textId="77777777" w:rsidR="00B01E58" w:rsidRPr="00130D4C" w:rsidRDefault="00B01E58" w:rsidP="00B01E58">
            <w:pPr>
              <w:tabs>
                <w:tab w:val="left" w:pos="2006"/>
              </w:tabs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پاپ اسمیر: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8D48C03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4D0C23E8" w14:textId="77777777" w:rsidR="00A266DA" w:rsidRPr="00130D4C" w:rsidRDefault="00A266DA" w:rsidP="00A266DA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65CA6CCC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21BCAF12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01E58" w:rsidRPr="00130D4C" w14:paraId="34F25373" w14:textId="77777777" w:rsidTr="00130D4C">
        <w:tc>
          <w:tcPr>
            <w:tcW w:w="999" w:type="dxa"/>
          </w:tcPr>
          <w:p w14:paraId="14611D48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D1E9B" w14:textId="77777777" w:rsidR="00B01E58" w:rsidRPr="00130D4C" w:rsidRDefault="00B01E58" w:rsidP="00B01E58">
            <w:pPr>
              <w:tabs>
                <w:tab w:val="left" w:pos="2006"/>
              </w:tabs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پاپ</w:t>
            </w:r>
            <w:r w:rsidRPr="00130D4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30D4C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اسم</w:t>
            </w: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30D4C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ر</w:t>
            </w: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87C1D24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C76B93B" w14:textId="77777777" w:rsidR="00A266DA" w:rsidRPr="00130D4C" w:rsidRDefault="00A266DA" w:rsidP="00A266DA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51ACED64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721BF0D0" w14:textId="77777777" w:rsidR="00B01E58" w:rsidRPr="00130D4C" w:rsidRDefault="00B01E58" w:rsidP="00AC6074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16F60410" w14:textId="77777777" w:rsidR="00130D4C" w:rsidRDefault="00130D4C" w:rsidP="00A266DA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p w14:paraId="53A047F2" w14:textId="77777777" w:rsidR="00130D4C" w:rsidRDefault="00130D4C" w:rsidP="00130D4C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p w14:paraId="40B3D632" w14:textId="77777777" w:rsidR="00130D4C" w:rsidRDefault="00130D4C" w:rsidP="00130D4C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p w14:paraId="2F92D9FD" w14:textId="77777777" w:rsidR="00130D4C" w:rsidRDefault="00130D4C" w:rsidP="00130D4C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p w14:paraId="4F782E3B" w14:textId="0A7213A3" w:rsidR="009B6D96" w:rsidRPr="00130D4C" w:rsidRDefault="00E452D4" w:rsidP="00130D4C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30D4C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درمانگاه کولپوسکوپی (2 مورد) (1 نمره)</w:t>
      </w:r>
    </w:p>
    <w:tbl>
      <w:tblPr>
        <w:tblStyle w:val="TableGrid"/>
        <w:bidiVisual/>
        <w:tblW w:w="6811" w:type="dxa"/>
        <w:tblInd w:w="-289" w:type="dxa"/>
        <w:tblLook w:val="04A0" w:firstRow="1" w:lastRow="0" w:firstColumn="1" w:lastColumn="0" w:noHBand="0" w:noVBand="1"/>
      </w:tblPr>
      <w:tblGrid>
        <w:gridCol w:w="858"/>
        <w:gridCol w:w="2835"/>
        <w:gridCol w:w="850"/>
        <w:gridCol w:w="2268"/>
      </w:tblGrid>
      <w:tr w:rsidR="00E452D4" w:rsidRPr="00130D4C" w14:paraId="40E1ED3E" w14:textId="77777777" w:rsidTr="00130D4C">
        <w:tc>
          <w:tcPr>
            <w:tcW w:w="858" w:type="dxa"/>
          </w:tcPr>
          <w:p w14:paraId="509263E6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</w:p>
        </w:tc>
        <w:tc>
          <w:tcPr>
            <w:tcW w:w="2835" w:type="dxa"/>
          </w:tcPr>
          <w:p w14:paraId="1B0F5FEC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بیمار</w:t>
            </w:r>
          </w:p>
        </w:tc>
        <w:tc>
          <w:tcPr>
            <w:tcW w:w="850" w:type="dxa"/>
          </w:tcPr>
          <w:p w14:paraId="37DFB3C1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2268" w:type="dxa"/>
          </w:tcPr>
          <w:p w14:paraId="1BFFD6D8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تاییدیه استاد</w:t>
            </w:r>
          </w:p>
        </w:tc>
      </w:tr>
      <w:tr w:rsidR="00E452D4" w:rsidRPr="00130D4C" w14:paraId="3B930731" w14:textId="77777777" w:rsidTr="00130D4C">
        <w:tc>
          <w:tcPr>
            <w:tcW w:w="858" w:type="dxa"/>
          </w:tcPr>
          <w:p w14:paraId="36573605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</w:tcPr>
          <w:p w14:paraId="4AC03721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A42628C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14:paraId="1FCB6077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58407345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452D4" w:rsidRPr="00130D4C" w14:paraId="03FCE7C1" w14:textId="77777777" w:rsidTr="00130D4C">
        <w:tc>
          <w:tcPr>
            <w:tcW w:w="858" w:type="dxa"/>
          </w:tcPr>
          <w:p w14:paraId="1287B693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</w:tcPr>
          <w:p w14:paraId="7B73DBB9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E3AAA61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14:paraId="0BA727B4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26AADD6A" w14:textId="77777777" w:rsidR="00E452D4" w:rsidRPr="00130D4C" w:rsidRDefault="00E452D4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244BD0D8" w14:textId="5568084A" w:rsidR="00560654" w:rsidRPr="00130D4C" w:rsidRDefault="00560654" w:rsidP="00560654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30D4C">
        <w:rPr>
          <w:rFonts w:cs="B Nazanin" w:hint="cs"/>
          <w:b/>
          <w:bCs/>
          <w:sz w:val="26"/>
          <w:szCs w:val="26"/>
          <w:rtl/>
          <w:lang w:bidi="fa-IR"/>
        </w:rPr>
        <w:t>درمانگاه پلویک فلور (2 مورد) (1 نمره)</w:t>
      </w:r>
    </w:p>
    <w:tbl>
      <w:tblPr>
        <w:tblStyle w:val="TableGrid"/>
        <w:bidiVisual/>
        <w:tblW w:w="6811" w:type="dxa"/>
        <w:tblInd w:w="-289" w:type="dxa"/>
        <w:tblLook w:val="04A0" w:firstRow="1" w:lastRow="0" w:firstColumn="1" w:lastColumn="0" w:noHBand="0" w:noVBand="1"/>
      </w:tblPr>
      <w:tblGrid>
        <w:gridCol w:w="858"/>
        <w:gridCol w:w="2835"/>
        <w:gridCol w:w="850"/>
        <w:gridCol w:w="2268"/>
      </w:tblGrid>
      <w:tr w:rsidR="00560654" w:rsidRPr="00130D4C" w14:paraId="4842B724" w14:textId="77777777" w:rsidTr="00130D4C">
        <w:tc>
          <w:tcPr>
            <w:tcW w:w="858" w:type="dxa"/>
          </w:tcPr>
          <w:p w14:paraId="0B97ACE3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</w:p>
        </w:tc>
        <w:tc>
          <w:tcPr>
            <w:tcW w:w="2835" w:type="dxa"/>
          </w:tcPr>
          <w:p w14:paraId="54D03FB4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بیمار</w:t>
            </w:r>
          </w:p>
        </w:tc>
        <w:tc>
          <w:tcPr>
            <w:tcW w:w="850" w:type="dxa"/>
          </w:tcPr>
          <w:p w14:paraId="5428C1EB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2268" w:type="dxa"/>
          </w:tcPr>
          <w:p w14:paraId="3AA432EE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30D4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تاییدیه استاد</w:t>
            </w:r>
          </w:p>
        </w:tc>
      </w:tr>
      <w:tr w:rsidR="00560654" w:rsidRPr="00130D4C" w14:paraId="6FEBF1A5" w14:textId="77777777" w:rsidTr="00130D4C">
        <w:trPr>
          <w:trHeight w:val="708"/>
        </w:trPr>
        <w:tc>
          <w:tcPr>
            <w:tcW w:w="858" w:type="dxa"/>
          </w:tcPr>
          <w:p w14:paraId="4278C262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</w:tcPr>
          <w:p w14:paraId="2928DC1B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14:paraId="1F90B541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0D862FFF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60654" w:rsidRPr="00130D4C" w14:paraId="7AEFCD87" w14:textId="77777777" w:rsidTr="00130D4C">
        <w:trPr>
          <w:trHeight w:val="730"/>
        </w:trPr>
        <w:tc>
          <w:tcPr>
            <w:tcW w:w="858" w:type="dxa"/>
          </w:tcPr>
          <w:p w14:paraId="49A246FE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</w:tcPr>
          <w:p w14:paraId="551A50CF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14:paraId="6D9AE85E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6AD14FD0" w14:textId="77777777" w:rsidR="00560654" w:rsidRPr="00130D4C" w:rsidRDefault="00560654" w:rsidP="009E290D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13E71E40" w14:textId="77B2808F" w:rsidR="00783D73" w:rsidRPr="00275AB7" w:rsidRDefault="00783D73" w:rsidP="00275AB7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275AB7">
        <w:rPr>
          <w:rFonts w:cs="B Nazanin" w:hint="cs"/>
          <w:b/>
          <w:bCs/>
          <w:sz w:val="28"/>
          <w:szCs w:val="28"/>
          <w:rtl/>
          <w:lang w:bidi="fa-IR"/>
        </w:rPr>
        <w:t>درمانگاه نازایی:</w:t>
      </w:r>
    </w:p>
    <w:p w14:paraId="24802C9B" w14:textId="51018827" w:rsidR="007D2878" w:rsidRPr="00275AB7" w:rsidRDefault="007D2878" w:rsidP="00B01E58">
      <w:pPr>
        <w:tabs>
          <w:tab w:val="left" w:pos="2006"/>
        </w:tabs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5AB7">
        <w:rPr>
          <w:rFonts w:cs="B Nazanin" w:hint="cs"/>
          <w:b/>
          <w:bCs/>
          <w:sz w:val="24"/>
          <w:szCs w:val="24"/>
          <w:rtl/>
          <w:lang w:bidi="fa-IR"/>
        </w:rPr>
        <w:t>درمانگاه نازایی (</w:t>
      </w:r>
      <w:r w:rsidR="009F3C2F">
        <w:rPr>
          <w:rFonts w:cs="B Nazanin" w:hint="cs"/>
          <w:b/>
          <w:bCs/>
          <w:sz w:val="24"/>
          <w:szCs w:val="24"/>
          <w:rtl/>
          <w:lang w:bidi="fa-IR"/>
        </w:rPr>
        <w:t xml:space="preserve">2 </w:t>
      </w:r>
      <w:r w:rsidRPr="00275AB7">
        <w:rPr>
          <w:rFonts w:cs="B Nazanin" w:hint="cs"/>
          <w:b/>
          <w:bCs/>
          <w:sz w:val="24"/>
          <w:szCs w:val="24"/>
          <w:rtl/>
          <w:lang w:bidi="fa-IR"/>
        </w:rPr>
        <w:t>مورد)</w:t>
      </w:r>
      <w:r w:rsidR="00B01E58" w:rsidRPr="00275AB7">
        <w:rPr>
          <w:rFonts w:cs="B Nazanin" w:hint="cs"/>
          <w:b/>
          <w:bCs/>
          <w:sz w:val="24"/>
          <w:szCs w:val="24"/>
          <w:rtl/>
          <w:lang w:bidi="fa-IR"/>
        </w:rPr>
        <w:t xml:space="preserve"> (1 نمره )</w:t>
      </w:r>
    </w:p>
    <w:p w14:paraId="643C085A" w14:textId="77777777" w:rsidR="00B01E58" w:rsidRPr="00275AB7" w:rsidRDefault="00B01E58" w:rsidP="00B01E58">
      <w:pPr>
        <w:tabs>
          <w:tab w:val="left" w:pos="2006"/>
        </w:tabs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5AB7">
        <w:rPr>
          <w:rFonts w:cs="B Nazanin" w:hint="cs"/>
          <w:b/>
          <w:bCs/>
          <w:sz w:val="24"/>
          <w:szCs w:val="24"/>
          <w:rtl/>
          <w:lang w:bidi="fa-IR"/>
        </w:rPr>
        <w:t>(شامل یک شرح حال نازایی + یک تفسیر اسپرموگرام)</w:t>
      </w:r>
    </w:p>
    <w:tbl>
      <w:tblPr>
        <w:tblStyle w:val="TableGrid"/>
        <w:bidiVisual/>
        <w:tblW w:w="7662" w:type="dxa"/>
        <w:tblInd w:w="-313" w:type="dxa"/>
        <w:tblLook w:val="04A0" w:firstRow="1" w:lastRow="0" w:firstColumn="1" w:lastColumn="0" w:noHBand="0" w:noVBand="1"/>
      </w:tblPr>
      <w:tblGrid>
        <w:gridCol w:w="999"/>
        <w:gridCol w:w="3828"/>
        <w:gridCol w:w="1134"/>
        <w:gridCol w:w="1701"/>
      </w:tblGrid>
      <w:tr w:rsidR="00B01E58" w:rsidRPr="00275AB7" w14:paraId="69620BCE" w14:textId="77777777" w:rsidTr="00275AB7">
        <w:tc>
          <w:tcPr>
            <w:tcW w:w="999" w:type="dxa"/>
          </w:tcPr>
          <w:p w14:paraId="6E1960ED" w14:textId="77777777" w:rsidR="00B01E58" w:rsidRPr="00275AB7" w:rsidRDefault="00B01E58" w:rsidP="00F76DAD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828" w:type="dxa"/>
          </w:tcPr>
          <w:p w14:paraId="5EA84414" w14:textId="77777777" w:rsidR="00B01E58" w:rsidRPr="00275AB7" w:rsidRDefault="00B01E58" w:rsidP="00C77959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بیمار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48A754" w14:textId="77777777" w:rsidR="00B01E58" w:rsidRPr="00275AB7" w:rsidRDefault="00B01E58" w:rsidP="00B01E58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482938" w14:textId="77777777" w:rsidR="00B01E58" w:rsidRPr="00275AB7" w:rsidRDefault="00B01E58" w:rsidP="00F76DAD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تاییدیه استاد</w:t>
            </w:r>
          </w:p>
        </w:tc>
      </w:tr>
      <w:tr w:rsidR="00B01E58" w:rsidRPr="00275AB7" w14:paraId="09A3EA9A" w14:textId="77777777" w:rsidTr="00D20A31">
        <w:trPr>
          <w:trHeight w:val="629"/>
        </w:trPr>
        <w:tc>
          <w:tcPr>
            <w:tcW w:w="999" w:type="dxa"/>
          </w:tcPr>
          <w:p w14:paraId="716BBC18" w14:textId="77777777" w:rsidR="00B01E58" w:rsidRPr="00275AB7" w:rsidRDefault="00B01E58" w:rsidP="00AC607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8" w:type="dxa"/>
          </w:tcPr>
          <w:p w14:paraId="4D1BD1E4" w14:textId="77777777" w:rsidR="00A266DA" w:rsidRPr="00275AB7" w:rsidRDefault="00A266DA" w:rsidP="00E452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4FE455" w14:textId="77777777" w:rsidR="00B01E58" w:rsidRPr="00275AB7" w:rsidRDefault="00B01E58" w:rsidP="00AC607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F755CF" w14:textId="77777777" w:rsidR="00B01E58" w:rsidRPr="00275AB7" w:rsidRDefault="00B01E58" w:rsidP="00AC607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1E58" w:rsidRPr="00275AB7" w14:paraId="21DD1438" w14:textId="77777777" w:rsidTr="00275AB7">
        <w:tc>
          <w:tcPr>
            <w:tcW w:w="999" w:type="dxa"/>
          </w:tcPr>
          <w:p w14:paraId="706BC7EB" w14:textId="77777777" w:rsidR="00B01E58" w:rsidRPr="00275AB7" w:rsidRDefault="00B01E58" w:rsidP="00AC607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8" w:type="dxa"/>
          </w:tcPr>
          <w:p w14:paraId="71E1887D" w14:textId="449AA86A" w:rsidR="00B01E58" w:rsidRPr="00275AB7" w:rsidRDefault="00B01E58" w:rsidP="00B01E58">
            <w:pPr>
              <w:tabs>
                <w:tab w:val="left" w:pos="2006"/>
              </w:tabs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3E2901" w14:textId="77777777" w:rsidR="00B01E58" w:rsidRPr="00275AB7" w:rsidRDefault="00B01E58" w:rsidP="00AC607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B80679" w14:textId="77777777" w:rsidR="00B01E58" w:rsidRPr="00275AB7" w:rsidRDefault="00B01E58" w:rsidP="00AC607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20A31" w:rsidRPr="00275AB7" w14:paraId="22061F9E" w14:textId="77777777" w:rsidTr="00275AB7">
        <w:tc>
          <w:tcPr>
            <w:tcW w:w="999" w:type="dxa"/>
          </w:tcPr>
          <w:p w14:paraId="02E6B7AB" w14:textId="77777777" w:rsidR="00D20A31" w:rsidRPr="00275AB7" w:rsidRDefault="00D20A31" w:rsidP="00D20A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8" w:type="dxa"/>
          </w:tcPr>
          <w:p w14:paraId="6820CCA6" w14:textId="43BBACD5" w:rsidR="00D20A31" w:rsidRPr="00275AB7" w:rsidRDefault="00D20A31" w:rsidP="00D20A31">
            <w:pPr>
              <w:tabs>
                <w:tab w:val="left" w:pos="2006"/>
              </w:tabs>
              <w:bidi/>
              <w:spacing w:line="360" w:lineRule="auto"/>
              <w:ind w:firstLine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تفسیر </w:t>
            </w:r>
            <w:r w:rsidRPr="00D20A31">
              <w:rPr>
                <w:rFonts w:cs="B Nazanin" w:hint="cs"/>
                <w:b/>
                <w:bCs/>
                <w:rtl/>
                <w:lang w:bidi="fa-IR"/>
              </w:rPr>
              <w:t>اسپرموگرام</w:t>
            </w: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57D89E" w14:textId="77777777" w:rsidR="00D20A31" w:rsidRPr="00275AB7" w:rsidRDefault="00D20A31" w:rsidP="00D20A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1E0DD9" w14:textId="77777777" w:rsidR="00D20A31" w:rsidRPr="00275AB7" w:rsidRDefault="00D20A31" w:rsidP="00D20A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052D989" w14:textId="42D1271F" w:rsidR="007D2878" w:rsidRPr="00275AB7" w:rsidRDefault="007D2878" w:rsidP="00275AB7">
      <w:pPr>
        <w:tabs>
          <w:tab w:val="left" w:pos="2006"/>
        </w:tabs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275AB7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درمانگاه پریناتولوژی (</w:t>
      </w:r>
      <w:r w:rsidR="009F3C2F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Pr="00275AB7">
        <w:rPr>
          <w:rFonts w:cs="B Nazanin" w:hint="cs"/>
          <w:b/>
          <w:bCs/>
          <w:sz w:val="26"/>
          <w:szCs w:val="26"/>
          <w:rtl/>
          <w:lang w:bidi="fa-IR"/>
        </w:rPr>
        <w:t xml:space="preserve"> مورد )</w:t>
      </w:r>
      <w:r w:rsidR="00B01E58" w:rsidRPr="00275AB7">
        <w:rPr>
          <w:rFonts w:cs="B Nazanin" w:hint="cs"/>
          <w:b/>
          <w:bCs/>
          <w:sz w:val="26"/>
          <w:szCs w:val="26"/>
          <w:rtl/>
          <w:lang w:bidi="fa-IR"/>
        </w:rPr>
        <w:t xml:space="preserve"> (5 نمره)</w:t>
      </w:r>
    </w:p>
    <w:p w14:paraId="15703231" w14:textId="77777777" w:rsidR="00B01E58" w:rsidRPr="00275AB7" w:rsidRDefault="00B01E58" w:rsidP="00B01E58">
      <w:pPr>
        <w:tabs>
          <w:tab w:val="left" w:pos="2006"/>
        </w:tabs>
        <w:bidi/>
        <w:spacing w:line="240" w:lineRule="auto"/>
        <w:ind w:left="26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75AB7">
        <w:rPr>
          <w:rFonts w:cs="B Nazanin" w:hint="cs"/>
          <w:b/>
          <w:bCs/>
          <w:sz w:val="26"/>
          <w:szCs w:val="26"/>
          <w:rtl/>
          <w:lang w:bidi="fa-IR"/>
        </w:rPr>
        <w:t>(شامل دو شرح حال پریناتال +</w:t>
      </w:r>
      <w:r w:rsidR="002F291F" w:rsidRPr="00275AB7">
        <w:rPr>
          <w:rFonts w:cs="B Nazanin" w:hint="cs"/>
          <w:b/>
          <w:bCs/>
          <w:sz w:val="26"/>
          <w:szCs w:val="26"/>
          <w:rtl/>
          <w:lang w:bidi="fa-IR"/>
        </w:rPr>
        <w:t xml:space="preserve"> 1مورد آمنیوسنتز + 1مورد بیوفیزیکال پروفایل + 1 مورد </w:t>
      </w:r>
      <w:r w:rsidR="009B6D96" w:rsidRPr="00275AB7">
        <w:rPr>
          <w:rFonts w:cs="B Nazanin" w:hint="cs"/>
          <w:b/>
          <w:bCs/>
          <w:sz w:val="26"/>
          <w:szCs w:val="26"/>
          <w:rtl/>
          <w:lang w:bidi="fa-IR"/>
        </w:rPr>
        <w:t xml:space="preserve">تفسیر </w:t>
      </w:r>
      <w:r w:rsidR="002F291F" w:rsidRPr="00275AB7">
        <w:rPr>
          <w:rFonts w:cs="B Nazanin" w:hint="cs"/>
          <w:b/>
          <w:bCs/>
          <w:sz w:val="26"/>
          <w:szCs w:val="26"/>
          <w:rtl/>
          <w:lang w:bidi="fa-IR"/>
        </w:rPr>
        <w:t>غربالگری داون</w:t>
      </w:r>
      <w:r w:rsidRPr="00275AB7">
        <w:rPr>
          <w:rFonts w:cs="B Nazanin" w:hint="cs"/>
          <w:b/>
          <w:bCs/>
          <w:sz w:val="26"/>
          <w:szCs w:val="26"/>
          <w:rtl/>
          <w:lang w:bidi="fa-IR"/>
        </w:rPr>
        <w:t xml:space="preserve"> )</w:t>
      </w:r>
    </w:p>
    <w:tbl>
      <w:tblPr>
        <w:tblStyle w:val="TableGrid"/>
        <w:bidiVisual/>
        <w:tblW w:w="7467" w:type="dxa"/>
        <w:tblInd w:w="-346" w:type="dxa"/>
        <w:tblLook w:val="04A0" w:firstRow="1" w:lastRow="0" w:firstColumn="1" w:lastColumn="0" w:noHBand="0" w:noVBand="1"/>
      </w:tblPr>
      <w:tblGrid>
        <w:gridCol w:w="953"/>
        <w:gridCol w:w="1842"/>
        <w:gridCol w:w="2546"/>
        <w:gridCol w:w="992"/>
        <w:gridCol w:w="1134"/>
      </w:tblGrid>
      <w:tr w:rsidR="00B960BF" w:rsidRPr="00275AB7" w14:paraId="416AD45E" w14:textId="77777777" w:rsidTr="00275AB7">
        <w:trPr>
          <w:trHeight w:val="994"/>
        </w:trPr>
        <w:tc>
          <w:tcPr>
            <w:tcW w:w="953" w:type="dxa"/>
          </w:tcPr>
          <w:p w14:paraId="0C4237FA" w14:textId="77777777" w:rsidR="00B960BF" w:rsidRPr="00275AB7" w:rsidRDefault="00B960BF" w:rsidP="00C77959">
            <w:pPr>
              <w:tabs>
                <w:tab w:val="left" w:pos="2006"/>
              </w:tabs>
              <w:bidi/>
              <w:spacing w:after="200"/>
              <w:ind w:left="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36A31CF" w14:textId="77777777" w:rsidR="00B960BF" w:rsidRPr="00275AB7" w:rsidRDefault="00B960BF" w:rsidP="00C77959">
            <w:pPr>
              <w:tabs>
                <w:tab w:val="left" w:pos="2006"/>
              </w:tabs>
              <w:bidi/>
              <w:spacing w:after="200"/>
              <w:ind w:left="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بیمار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7C05B0AE" w14:textId="77777777" w:rsidR="00B960BF" w:rsidRPr="00275AB7" w:rsidRDefault="00B960BF" w:rsidP="00B960BF">
            <w:pPr>
              <w:tabs>
                <w:tab w:val="left" w:pos="200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58054A" w14:textId="77777777" w:rsidR="00B960BF" w:rsidRPr="00275AB7" w:rsidRDefault="00B960BF" w:rsidP="00B01E58">
            <w:pPr>
              <w:tabs>
                <w:tab w:val="left" w:pos="2006"/>
              </w:tabs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CFA7F3" w14:textId="77777777" w:rsidR="00B960BF" w:rsidRPr="00275AB7" w:rsidRDefault="00B960BF" w:rsidP="00B01E58">
            <w:pPr>
              <w:tabs>
                <w:tab w:val="left" w:pos="2006"/>
              </w:tabs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تاییدیه استاد</w:t>
            </w:r>
          </w:p>
        </w:tc>
      </w:tr>
      <w:tr w:rsidR="00B960BF" w:rsidRPr="00275AB7" w14:paraId="5CD454DB" w14:textId="77777777" w:rsidTr="00275AB7">
        <w:trPr>
          <w:trHeight w:val="994"/>
        </w:trPr>
        <w:tc>
          <w:tcPr>
            <w:tcW w:w="953" w:type="dxa"/>
          </w:tcPr>
          <w:p w14:paraId="3A61FD3E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C3D02A5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2B9B6CF4" w14:textId="77777777" w:rsidR="00B960BF" w:rsidRPr="00275AB7" w:rsidRDefault="00B960BF" w:rsidP="00F76DAD">
            <w:pPr>
              <w:tabs>
                <w:tab w:val="left" w:pos="2006"/>
              </w:tabs>
              <w:bidi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AF8D88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D5596B" w14:textId="77777777" w:rsidR="00B960BF" w:rsidRPr="00275AB7" w:rsidRDefault="00B960BF" w:rsidP="00F76DAD">
            <w:pPr>
              <w:tabs>
                <w:tab w:val="left" w:pos="2006"/>
              </w:tabs>
              <w:bidi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960BF" w:rsidRPr="00275AB7" w14:paraId="29E6551B" w14:textId="77777777" w:rsidTr="00275AB7">
        <w:trPr>
          <w:trHeight w:val="972"/>
        </w:trPr>
        <w:tc>
          <w:tcPr>
            <w:tcW w:w="953" w:type="dxa"/>
          </w:tcPr>
          <w:p w14:paraId="58C8407B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55E903E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67D06107" w14:textId="77777777" w:rsidR="00B960BF" w:rsidRPr="00275AB7" w:rsidRDefault="00B960BF" w:rsidP="00E452D4">
            <w:pPr>
              <w:tabs>
                <w:tab w:val="left" w:pos="2006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2746D3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D4DB1A" w14:textId="77777777" w:rsidR="00B960BF" w:rsidRPr="00275AB7" w:rsidRDefault="00B960BF" w:rsidP="00F76DAD">
            <w:pPr>
              <w:tabs>
                <w:tab w:val="left" w:pos="2006"/>
              </w:tabs>
              <w:bidi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960BF" w:rsidRPr="00275AB7" w14:paraId="7B394B6D" w14:textId="77777777" w:rsidTr="00275AB7">
        <w:trPr>
          <w:trHeight w:val="994"/>
        </w:trPr>
        <w:tc>
          <w:tcPr>
            <w:tcW w:w="953" w:type="dxa"/>
          </w:tcPr>
          <w:p w14:paraId="045BAC6D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BF28D3D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33214D7B" w14:textId="77777777" w:rsidR="00B960BF" w:rsidRPr="00275AB7" w:rsidRDefault="00B960BF" w:rsidP="00F76DAD">
            <w:pPr>
              <w:tabs>
                <w:tab w:val="left" w:pos="2006"/>
              </w:tabs>
              <w:bidi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آمنیوسنتز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A625E0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07D313" w14:textId="77777777" w:rsidR="00B960BF" w:rsidRPr="00275AB7" w:rsidRDefault="00B960BF" w:rsidP="00F76DAD">
            <w:pPr>
              <w:tabs>
                <w:tab w:val="left" w:pos="2006"/>
              </w:tabs>
              <w:bidi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960BF" w:rsidRPr="00275AB7" w14:paraId="0735858B" w14:textId="77777777" w:rsidTr="00275AB7">
        <w:trPr>
          <w:trHeight w:val="994"/>
        </w:trPr>
        <w:tc>
          <w:tcPr>
            <w:tcW w:w="953" w:type="dxa"/>
          </w:tcPr>
          <w:p w14:paraId="600F9865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1564803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76157573" w14:textId="77777777" w:rsidR="00B960BF" w:rsidRPr="00275AB7" w:rsidRDefault="002F291F" w:rsidP="00F76DAD">
            <w:pPr>
              <w:tabs>
                <w:tab w:val="left" w:pos="2006"/>
              </w:tabs>
              <w:bidi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بیوفیزیکال پروفایل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47BF3B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7FF70D" w14:textId="77777777" w:rsidR="00B960BF" w:rsidRPr="00275AB7" w:rsidRDefault="00B960BF" w:rsidP="00F76DAD">
            <w:pPr>
              <w:tabs>
                <w:tab w:val="left" w:pos="2006"/>
              </w:tabs>
              <w:bidi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960BF" w:rsidRPr="00275AB7" w14:paraId="10D20124" w14:textId="77777777" w:rsidTr="00275AB7">
        <w:trPr>
          <w:trHeight w:val="994"/>
        </w:trPr>
        <w:tc>
          <w:tcPr>
            <w:tcW w:w="953" w:type="dxa"/>
          </w:tcPr>
          <w:p w14:paraId="2B50D47A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6F421E3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6EC4EBEF" w14:textId="77777777" w:rsidR="00B960BF" w:rsidRPr="00275AB7" w:rsidRDefault="00B960BF" w:rsidP="00F76DAD">
            <w:pPr>
              <w:tabs>
                <w:tab w:val="left" w:pos="2006"/>
              </w:tabs>
              <w:bidi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غربالگری داون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9C344D" w14:textId="77777777" w:rsidR="00B960BF" w:rsidRPr="00275AB7" w:rsidRDefault="00B960BF" w:rsidP="00F76DAD">
            <w:pPr>
              <w:tabs>
                <w:tab w:val="left" w:pos="2006"/>
              </w:tabs>
              <w:bidi/>
              <w:spacing w:after="200"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8F26D7" w14:textId="77777777" w:rsidR="00B960BF" w:rsidRPr="00275AB7" w:rsidRDefault="00B960BF" w:rsidP="00F76DAD">
            <w:pPr>
              <w:tabs>
                <w:tab w:val="left" w:pos="2006"/>
              </w:tabs>
              <w:bidi/>
              <w:ind w:left="2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14BB348" w14:textId="77777777" w:rsidR="00275AB7" w:rsidRDefault="00275AB7" w:rsidP="009B6D96">
      <w:pPr>
        <w:tabs>
          <w:tab w:val="left" w:pos="2006"/>
        </w:tabs>
        <w:bidi/>
        <w:spacing w:line="36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63E06BE0" w14:textId="77777777" w:rsidR="00275AB7" w:rsidRDefault="00275AB7" w:rsidP="00275AB7">
      <w:pPr>
        <w:tabs>
          <w:tab w:val="left" w:pos="2006"/>
        </w:tabs>
        <w:bidi/>
        <w:spacing w:line="36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63827F4B" w14:textId="50298502" w:rsidR="002F291F" w:rsidRPr="00275AB7" w:rsidRDefault="002F291F" w:rsidP="00275AB7">
      <w:pPr>
        <w:tabs>
          <w:tab w:val="left" w:pos="2006"/>
        </w:tabs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75AB7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حضور در لیبر (</w:t>
      </w:r>
      <w:r w:rsidR="009B6D96" w:rsidRPr="00275AB7">
        <w:rPr>
          <w:rFonts w:cs="B Nazanin" w:hint="cs"/>
          <w:b/>
          <w:bCs/>
          <w:sz w:val="32"/>
          <w:szCs w:val="32"/>
          <w:rtl/>
          <w:lang w:bidi="fa-IR"/>
        </w:rPr>
        <w:t>2</w:t>
      </w:r>
      <w:r w:rsidRPr="00275AB7">
        <w:rPr>
          <w:rFonts w:cs="B Nazanin" w:hint="cs"/>
          <w:b/>
          <w:bCs/>
          <w:sz w:val="32"/>
          <w:szCs w:val="32"/>
          <w:rtl/>
          <w:lang w:bidi="fa-IR"/>
        </w:rPr>
        <w:t xml:space="preserve"> نمره)</w:t>
      </w:r>
    </w:p>
    <w:tbl>
      <w:tblPr>
        <w:tblStyle w:val="TableGrid"/>
        <w:bidiVisual/>
        <w:tblW w:w="7237" w:type="dxa"/>
        <w:tblInd w:w="-431" w:type="dxa"/>
        <w:tblLook w:val="04A0" w:firstRow="1" w:lastRow="0" w:firstColumn="1" w:lastColumn="0" w:noHBand="0" w:noVBand="1"/>
      </w:tblPr>
      <w:tblGrid>
        <w:gridCol w:w="1425"/>
        <w:gridCol w:w="3118"/>
        <w:gridCol w:w="2694"/>
      </w:tblGrid>
      <w:tr w:rsidR="002F291F" w:rsidRPr="00275AB7" w14:paraId="018FC79A" w14:textId="77777777" w:rsidTr="00275AB7">
        <w:tc>
          <w:tcPr>
            <w:tcW w:w="1425" w:type="dxa"/>
          </w:tcPr>
          <w:p w14:paraId="205A4973" w14:textId="77777777" w:rsidR="002F291F" w:rsidRPr="00275AB7" w:rsidRDefault="002F291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تاریخ</w:t>
            </w:r>
          </w:p>
        </w:tc>
        <w:tc>
          <w:tcPr>
            <w:tcW w:w="3118" w:type="dxa"/>
          </w:tcPr>
          <w:p w14:paraId="42C07527" w14:textId="77777777" w:rsidR="002F291F" w:rsidRPr="00275AB7" w:rsidRDefault="002F291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ارزیابی دستیار</w:t>
            </w:r>
          </w:p>
        </w:tc>
        <w:tc>
          <w:tcPr>
            <w:tcW w:w="2694" w:type="dxa"/>
          </w:tcPr>
          <w:p w14:paraId="6C5B31BB" w14:textId="77777777" w:rsidR="002F291F" w:rsidRPr="00275AB7" w:rsidRDefault="002F291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5AB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تایید استاد</w:t>
            </w:r>
          </w:p>
        </w:tc>
      </w:tr>
      <w:tr w:rsidR="002F291F" w:rsidRPr="00275AB7" w14:paraId="0AD692CC" w14:textId="77777777" w:rsidTr="00275AB7">
        <w:tc>
          <w:tcPr>
            <w:tcW w:w="1425" w:type="dxa"/>
          </w:tcPr>
          <w:p w14:paraId="03E90B62" w14:textId="77777777" w:rsidR="002F291F" w:rsidRPr="00275AB7" w:rsidRDefault="002F291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118" w:type="dxa"/>
          </w:tcPr>
          <w:p w14:paraId="1E665711" w14:textId="77777777" w:rsidR="002F291F" w:rsidRPr="00275AB7" w:rsidRDefault="002F291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694" w:type="dxa"/>
          </w:tcPr>
          <w:p w14:paraId="5726E972" w14:textId="77777777" w:rsidR="002F291F" w:rsidRPr="00275AB7" w:rsidRDefault="002F291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F291F" w:rsidRPr="00275AB7" w14:paraId="4CE2EEF8" w14:textId="77777777" w:rsidTr="00275AB7">
        <w:tc>
          <w:tcPr>
            <w:tcW w:w="1425" w:type="dxa"/>
          </w:tcPr>
          <w:p w14:paraId="64CA45C5" w14:textId="77777777" w:rsidR="002F291F" w:rsidRPr="00275AB7" w:rsidRDefault="002F291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118" w:type="dxa"/>
          </w:tcPr>
          <w:p w14:paraId="3EE3701B" w14:textId="77777777" w:rsidR="002F291F" w:rsidRPr="00275AB7" w:rsidRDefault="002F291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694" w:type="dxa"/>
          </w:tcPr>
          <w:p w14:paraId="365097F9" w14:textId="77777777" w:rsidR="002F291F" w:rsidRPr="00275AB7" w:rsidRDefault="002F291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3C2F" w:rsidRPr="00275AB7" w14:paraId="02217365" w14:textId="77777777" w:rsidTr="00275AB7">
        <w:tc>
          <w:tcPr>
            <w:tcW w:w="1425" w:type="dxa"/>
          </w:tcPr>
          <w:p w14:paraId="47B491FB" w14:textId="77777777" w:rsidR="009F3C2F" w:rsidRPr="00275AB7" w:rsidRDefault="009F3C2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118" w:type="dxa"/>
          </w:tcPr>
          <w:p w14:paraId="75511D5A" w14:textId="77777777" w:rsidR="009F3C2F" w:rsidRPr="00275AB7" w:rsidRDefault="009F3C2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694" w:type="dxa"/>
          </w:tcPr>
          <w:p w14:paraId="43DFF75D" w14:textId="77777777" w:rsidR="009F3C2F" w:rsidRPr="00275AB7" w:rsidRDefault="009F3C2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3C2F" w:rsidRPr="00275AB7" w14:paraId="516A58A6" w14:textId="77777777" w:rsidTr="00275AB7">
        <w:tc>
          <w:tcPr>
            <w:tcW w:w="1425" w:type="dxa"/>
          </w:tcPr>
          <w:p w14:paraId="4CFEEEC0" w14:textId="77777777" w:rsidR="009F3C2F" w:rsidRPr="00275AB7" w:rsidRDefault="009F3C2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118" w:type="dxa"/>
          </w:tcPr>
          <w:p w14:paraId="6B1A1D14" w14:textId="77777777" w:rsidR="009F3C2F" w:rsidRPr="00275AB7" w:rsidRDefault="009F3C2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694" w:type="dxa"/>
          </w:tcPr>
          <w:p w14:paraId="63DA8698" w14:textId="77777777" w:rsidR="009F3C2F" w:rsidRPr="00275AB7" w:rsidRDefault="009F3C2F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7395" w:rsidRPr="00275AB7" w14:paraId="1351BD18" w14:textId="77777777" w:rsidTr="00275AB7">
        <w:tc>
          <w:tcPr>
            <w:tcW w:w="1425" w:type="dxa"/>
          </w:tcPr>
          <w:p w14:paraId="2AC6EE04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118" w:type="dxa"/>
          </w:tcPr>
          <w:p w14:paraId="2CA5CCF9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694" w:type="dxa"/>
          </w:tcPr>
          <w:p w14:paraId="6FB524CD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7395" w:rsidRPr="00275AB7" w14:paraId="59EC551A" w14:textId="77777777" w:rsidTr="00275AB7">
        <w:tc>
          <w:tcPr>
            <w:tcW w:w="1425" w:type="dxa"/>
          </w:tcPr>
          <w:p w14:paraId="16646539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118" w:type="dxa"/>
          </w:tcPr>
          <w:p w14:paraId="248BEA2A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694" w:type="dxa"/>
          </w:tcPr>
          <w:p w14:paraId="26A3186A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7395" w:rsidRPr="00275AB7" w14:paraId="5E8692B7" w14:textId="77777777" w:rsidTr="00275AB7">
        <w:tc>
          <w:tcPr>
            <w:tcW w:w="1425" w:type="dxa"/>
          </w:tcPr>
          <w:p w14:paraId="70D0498F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118" w:type="dxa"/>
          </w:tcPr>
          <w:p w14:paraId="01A2EB4A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694" w:type="dxa"/>
          </w:tcPr>
          <w:p w14:paraId="62291E91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7395" w:rsidRPr="00275AB7" w14:paraId="3D288D7E" w14:textId="77777777" w:rsidTr="00275AB7">
        <w:tc>
          <w:tcPr>
            <w:tcW w:w="1425" w:type="dxa"/>
          </w:tcPr>
          <w:p w14:paraId="2F77FB9F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118" w:type="dxa"/>
          </w:tcPr>
          <w:p w14:paraId="28FCBD48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694" w:type="dxa"/>
          </w:tcPr>
          <w:p w14:paraId="02F647AE" w14:textId="77777777" w:rsidR="009F7395" w:rsidRPr="00275AB7" w:rsidRDefault="009F7395" w:rsidP="002F291F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14:paraId="5C4AAAF5" w14:textId="77777777" w:rsidR="00966147" w:rsidRDefault="00966147" w:rsidP="002A1C15">
      <w:pPr>
        <w:tabs>
          <w:tab w:val="right" w:pos="360"/>
          <w:tab w:val="right" w:pos="540"/>
          <w:tab w:val="num" w:pos="3600"/>
        </w:tabs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985"/>
        <w:bidiVisual/>
        <w:tblW w:w="7533" w:type="dxa"/>
        <w:tblLook w:val="04A0" w:firstRow="1" w:lastRow="0" w:firstColumn="1" w:lastColumn="0" w:noHBand="0" w:noVBand="1"/>
      </w:tblPr>
      <w:tblGrid>
        <w:gridCol w:w="3004"/>
        <w:gridCol w:w="4529"/>
      </w:tblGrid>
      <w:tr w:rsidR="0040574E" w14:paraId="47166767" w14:textId="77777777" w:rsidTr="00275AB7">
        <w:trPr>
          <w:trHeight w:val="558"/>
        </w:trPr>
        <w:tc>
          <w:tcPr>
            <w:tcW w:w="3004" w:type="dxa"/>
          </w:tcPr>
          <w:p w14:paraId="5049E2D3" w14:textId="77777777" w:rsidR="0040574E" w:rsidRPr="0040574E" w:rsidRDefault="0040574E" w:rsidP="0040574E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40574E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lastRenderedPageBreak/>
              <w:t>تاریخ</w:t>
            </w:r>
          </w:p>
        </w:tc>
        <w:tc>
          <w:tcPr>
            <w:tcW w:w="4529" w:type="dxa"/>
          </w:tcPr>
          <w:p w14:paraId="3D8F8CB9" w14:textId="77777777" w:rsidR="0040574E" w:rsidRPr="0040574E" w:rsidRDefault="0040574E" w:rsidP="0040574E">
            <w:pPr>
              <w:tabs>
                <w:tab w:val="left" w:pos="2006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40574E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تایید استاد</w:t>
            </w:r>
          </w:p>
        </w:tc>
      </w:tr>
      <w:tr w:rsidR="0040574E" w14:paraId="06DAD228" w14:textId="77777777" w:rsidTr="00275AB7">
        <w:trPr>
          <w:trHeight w:val="825"/>
        </w:trPr>
        <w:tc>
          <w:tcPr>
            <w:tcW w:w="3004" w:type="dxa"/>
          </w:tcPr>
          <w:p w14:paraId="4189BE39" w14:textId="77777777" w:rsidR="0040574E" w:rsidRDefault="0040574E" w:rsidP="0040574E">
            <w:pPr>
              <w:tabs>
                <w:tab w:val="left" w:pos="2006"/>
              </w:tabs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29" w:type="dxa"/>
          </w:tcPr>
          <w:p w14:paraId="5C536872" w14:textId="77777777" w:rsidR="0040574E" w:rsidRDefault="0040574E" w:rsidP="0040574E">
            <w:pPr>
              <w:tabs>
                <w:tab w:val="left" w:pos="2006"/>
              </w:tabs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70B1DE5B" w14:textId="57C8E5DA" w:rsidR="00966147" w:rsidRPr="009F7395" w:rsidRDefault="0040574E" w:rsidP="009F7395">
      <w:pPr>
        <w:tabs>
          <w:tab w:val="left" w:pos="2006"/>
        </w:tabs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275AB7">
        <w:rPr>
          <w:rFonts w:cs="B Nazanin" w:hint="cs"/>
          <w:b/>
          <w:bCs/>
          <w:sz w:val="32"/>
          <w:szCs w:val="32"/>
          <w:rtl/>
          <w:lang w:bidi="fa-IR"/>
        </w:rPr>
        <w:t xml:space="preserve">حضور در </w:t>
      </w:r>
      <w:r w:rsidRPr="00275AB7">
        <w:rPr>
          <w:rFonts w:cs="B Nazanin"/>
          <w:b/>
          <w:bCs/>
          <w:sz w:val="32"/>
          <w:szCs w:val="32"/>
          <w:lang w:bidi="fa-IR"/>
        </w:rPr>
        <w:t>skill Lab</w:t>
      </w:r>
      <w:r w:rsidRPr="00275AB7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275AB7">
        <w:rPr>
          <w:rFonts w:cs="B Nazanin"/>
          <w:sz w:val="24"/>
          <w:szCs w:val="24"/>
          <w:lang w:bidi="fa-IR"/>
        </w:rPr>
        <w:br/>
      </w:r>
    </w:p>
    <w:p w14:paraId="751281C8" w14:textId="7AE5EDB6" w:rsidR="009B6D96" w:rsidRPr="00275AB7" w:rsidRDefault="009B6D96" w:rsidP="00275AB7">
      <w:pPr>
        <w:tabs>
          <w:tab w:val="right" w:pos="360"/>
          <w:tab w:val="right" w:pos="540"/>
          <w:tab w:val="num" w:pos="3600"/>
        </w:tabs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275AB7">
        <w:rPr>
          <w:rFonts w:cs="B Nazanin" w:hint="cs"/>
          <w:b/>
          <w:bCs/>
          <w:sz w:val="28"/>
          <w:szCs w:val="28"/>
          <w:rtl/>
          <w:lang w:bidi="fa-IR"/>
        </w:rPr>
        <w:t>امتحان آسکی شامل :</w:t>
      </w:r>
    </w:p>
    <w:p w14:paraId="6209CA3E" w14:textId="77777777" w:rsidR="009B6D96" w:rsidRDefault="009B6D96" w:rsidP="009B6D96">
      <w:pPr>
        <w:tabs>
          <w:tab w:val="right" w:pos="360"/>
          <w:tab w:val="right" w:pos="540"/>
          <w:tab w:val="num" w:pos="3600"/>
        </w:tabs>
        <w:bidi/>
        <w:spacing w:after="0"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معاینه </w:t>
      </w:r>
      <w:r>
        <w:rPr>
          <w:rFonts w:cs="B Nazanin"/>
          <w:sz w:val="28"/>
          <w:szCs w:val="28"/>
          <w:lang w:bidi="fa-IR"/>
        </w:rPr>
        <w:t>Breast</w:t>
      </w:r>
    </w:p>
    <w:p w14:paraId="1646F3E0" w14:textId="7048DB93" w:rsidR="00B177BC" w:rsidRDefault="00B177BC" w:rsidP="009B6D96">
      <w:pPr>
        <w:tabs>
          <w:tab w:val="right" w:pos="360"/>
          <w:tab w:val="right" w:pos="540"/>
          <w:tab w:val="num" w:pos="3600"/>
        </w:tabs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معاینه روتین مادر باردار</w:t>
      </w:r>
    </w:p>
    <w:p w14:paraId="2CA09EA4" w14:textId="2657EDB5" w:rsidR="009B6D96" w:rsidRDefault="009B6D96" w:rsidP="00B177BC">
      <w:pPr>
        <w:tabs>
          <w:tab w:val="right" w:pos="360"/>
          <w:tab w:val="right" w:pos="540"/>
          <w:tab w:val="num" w:pos="3600"/>
        </w:tabs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مانورهای لئوپولد</w:t>
      </w:r>
    </w:p>
    <w:p w14:paraId="28F2C58F" w14:textId="77777777" w:rsidR="009B6D96" w:rsidRDefault="009B6D96" w:rsidP="009B6D96">
      <w:pPr>
        <w:tabs>
          <w:tab w:val="right" w:pos="360"/>
          <w:tab w:val="right" w:pos="540"/>
          <w:tab w:val="num" w:pos="3600"/>
        </w:tabs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گرفتن پاپ اسمیر</w:t>
      </w:r>
    </w:p>
    <w:p w14:paraId="6585051C" w14:textId="361C8080" w:rsidR="009B6D96" w:rsidRDefault="009B6D96" w:rsidP="009B6D96">
      <w:pPr>
        <w:tabs>
          <w:tab w:val="right" w:pos="360"/>
          <w:tab w:val="right" w:pos="540"/>
          <w:tab w:val="num" w:pos="3600"/>
        </w:tabs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معاینه ژنیکولوژی</w:t>
      </w:r>
    </w:p>
    <w:p w14:paraId="7E7A9021" w14:textId="791534BB" w:rsidR="00B177BC" w:rsidRDefault="00B177BC" w:rsidP="00B177BC">
      <w:pPr>
        <w:tabs>
          <w:tab w:val="right" w:pos="360"/>
          <w:tab w:val="right" w:pos="540"/>
          <w:tab w:val="num" w:pos="3600"/>
        </w:tabs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** مولاژ دیلاتاسیون و افاسمان</w:t>
      </w:r>
    </w:p>
    <w:p w14:paraId="1FE8C11F" w14:textId="1AADA06F" w:rsidR="009B6D96" w:rsidRPr="009F7395" w:rsidRDefault="009F7395" w:rsidP="009F7395">
      <w:pPr>
        <w:tabs>
          <w:tab w:val="right" w:pos="360"/>
          <w:tab w:val="right" w:pos="540"/>
          <w:tab w:val="num" w:pos="3600"/>
        </w:tabs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9B6D96">
        <w:rPr>
          <w:rFonts w:cs="B Nazanin" w:hint="cs"/>
          <w:b/>
          <w:bCs/>
          <w:sz w:val="28"/>
          <w:szCs w:val="28"/>
          <w:rtl/>
          <w:lang w:bidi="fa-IR"/>
        </w:rPr>
        <w:t>نمره کنفرانس یا ژورنال (اختیاری) (1نمره)</w:t>
      </w:r>
    </w:p>
    <w:sectPr w:rsidR="009B6D96" w:rsidRPr="009F7395" w:rsidSect="00622754">
      <w:headerReference w:type="default" r:id="rId8"/>
      <w:footerReference w:type="default" r:id="rId9"/>
      <w:pgSz w:w="8391" w:h="11906" w:code="11"/>
      <w:pgMar w:top="284" w:right="594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0CE95" w14:textId="77777777" w:rsidR="003F10AE" w:rsidRDefault="003F10AE" w:rsidP="00902B06">
      <w:pPr>
        <w:spacing w:after="0" w:line="240" w:lineRule="auto"/>
      </w:pPr>
      <w:r>
        <w:separator/>
      </w:r>
    </w:p>
  </w:endnote>
  <w:endnote w:type="continuationSeparator" w:id="0">
    <w:p w14:paraId="12C5D5AC" w14:textId="77777777" w:rsidR="003F10AE" w:rsidRDefault="003F10AE" w:rsidP="0090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3113353"/>
      <w:docPartObj>
        <w:docPartGallery w:val="Page Numbers (Bottom of Page)"/>
        <w:docPartUnique/>
      </w:docPartObj>
    </w:sdtPr>
    <w:sdtEndPr/>
    <w:sdtContent>
      <w:p w14:paraId="62B60E4E" w14:textId="77777777" w:rsidR="008B498F" w:rsidRDefault="00722CDE">
        <w:pPr>
          <w:pStyle w:val="Footer"/>
          <w:jc w:val="center"/>
        </w:pPr>
        <w:r>
          <w:fldChar w:fldCharType="begin"/>
        </w:r>
        <w:r w:rsidR="008B498F">
          <w:instrText xml:space="preserve"> PAGE   \* MERGEFORMAT </w:instrText>
        </w:r>
        <w:r>
          <w:fldChar w:fldCharType="separate"/>
        </w:r>
        <w:r w:rsidR="009B437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D4FAC9C" w14:textId="77777777" w:rsidR="008B498F" w:rsidRDefault="008B4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0A447" w14:textId="77777777" w:rsidR="003F10AE" w:rsidRDefault="003F10AE" w:rsidP="00902B06">
      <w:pPr>
        <w:spacing w:after="0" w:line="240" w:lineRule="auto"/>
      </w:pPr>
      <w:r>
        <w:separator/>
      </w:r>
    </w:p>
  </w:footnote>
  <w:footnote w:type="continuationSeparator" w:id="0">
    <w:p w14:paraId="5E85E60E" w14:textId="77777777" w:rsidR="003F10AE" w:rsidRDefault="003F10AE" w:rsidP="00902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7F640" w14:textId="77777777" w:rsidR="0088117F" w:rsidRDefault="0088117F" w:rsidP="0088117F">
    <w:pPr>
      <w:pStyle w:val="Header"/>
      <w:tabs>
        <w:tab w:val="clear" w:pos="4680"/>
        <w:tab w:val="clear" w:pos="9360"/>
        <w:tab w:val="left" w:pos="51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9577B93"/>
    <w:multiLevelType w:val="hybridMultilevel"/>
    <w:tmpl w:val="1C30CC9C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6703D"/>
    <w:multiLevelType w:val="hybridMultilevel"/>
    <w:tmpl w:val="27043E26"/>
    <w:lvl w:ilvl="0" w:tplc="040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1070E"/>
    <w:multiLevelType w:val="hybridMultilevel"/>
    <w:tmpl w:val="987EA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EC65D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32"/>
        <w:szCs w:val="32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9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27C1E"/>
    <w:multiLevelType w:val="hybridMultilevel"/>
    <w:tmpl w:val="F3C08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17306"/>
    <w:multiLevelType w:val="hybridMultilevel"/>
    <w:tmpl w:val="4D08B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4C5C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bidi="fa-IR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7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B0BB1"/>
    <w:multiLevelType w:val="hybridMultilevel"/>
    <w:tmpl w:val="5302E4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D7CEB"/>
    <w:multiLevelType w:val="hybridMultilevel"/>
    <w:tmpl w:val="19AC2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04AA"/>
    <w:multiLevelType w:val="hybridMultilevel"/>
    <w:tmpl w:val="B418B456"/>
    <w:lvl w:ilvl="0" w:tplc="7814274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7611A"/>
    <w:multiLevelType w:val="hybridMultilevel"/>
    <w:tmpl w:val="D4D23B8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1167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A63B6F"/>
    <w:multiLevelType w:val="hybridMultilevel"/>
    <w:tmpl w:val="E564D518"/>
    <w:lvl w:ilvl="0" w:tplc="9BF22C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30477"/>
    <w:multiLevelType w:val="hybridMultilevel"/>
    <w:tmpl w:val="C30C5394"/>
    <w:lvl w:ilvl="0" w:tplc="D774F4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8"/>
        <w:szCs w:val="28"/>
        <w:lang w:bidi="fa-IR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58C707C9"/>
    <w:multiLevelType w:val="hybridMultilevel"/>
    <w:tmpl w:val="40EE70BC"/>
    <w:lvl w:ilvl="0" w:tplc="08E0BD2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A77A1"/>
    <w:multiLevelType w:val="hybridMultilevel"/>
    <w:tmpl w:val="6AE8E1B0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73067410"/>
    <w:multiLevelType w:val="hybridMultilevel"/>
    <w:tmpl w:val="F0661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8577F"/>
    <w:multiLevelType w:val="hybridMultilevel"/>
    <w:tmpl w:val="247C18E8"/>
    <w:lvl w:ilvl="0" w:tplc="F028E01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4"/>
        <w:szCs w:val="24"/>
        <w:lang w:bidi="fa-IR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7B78742A"/>
    <w:multiLevelType w:val="hybridMultilevel"/>
    <w:tmpl w:val="A45603D0"/>
    <w:lvl w:ilvl="0" w:tplc="0409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9"/>
  </w:num>
  <w:num w:numId="11">
    <w:abstractNumId w:val="12"/>
  </w:num>
  <w:num w:numId="12">
    <w:abstractNumId w:val="1"/>
  </w:num>
  <w:num w:numId="13">
    <w:abstractNumId w:val="14"/>
  </w:num>
  <w:num w:numId="14">
    <w:abstractNumId w:val="6"/>
  </w:num>
  <w:num w:numId="15">
    <w:abstractNumId w:val="13"/>
  </w:num>
  <w:num w:numId="16">
    <w:abstractNumId w:val="16"/>
  </w:num>
  <w:num w:numId="17">
    <w:abstractNumId w:val="4"/>
  </w:num>
  <w:num w:numId="18">
    <w:abstractNumId w:val="15"/>
  </w:num>
  <w:num w:numId="19">
    <w:abstractNumId w:val="11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D2"/>
    <w:rsid w:val="00005A62"/>
    <w:rsid w:val="0002255B"/>
    <w:rsid w:val="000247D2"/>
    <w:rsid w:val="000534A4"/>
    <w:rsid w:val="00064DEC"/>
    <w:rsid w:val="00064FF8"/>
    <w:rsid w:val="00075AD7"/>
    <w:rsid w:val="00076886"/>
    <w:rsid w:val="00086832"/>
    <w:rsid w:val="00090A1C"/>
    <w:rsid w:val="000D7587"/>
    <w:rsid w:val="000F1FFC"/>
    <w:rsid w:val="00126A19"/>
    <w:rsid w:val="00130D4C"/>
    <w:rsid w:val="00193183"/>
    <w:rsid w:val="001A5935"/>
    <w:rsid w:val="001B5834"/>
    <w:rsid w:val="001D0048"/>
    <w:rsid w:val="001F3B37"/>
    <w:rsid w:val="001F4D0A"/>
    <w:rsid w:val="001F4E68"/>
    <w:rsid w:val="001F4FE4"/>
    <w:rsid w:val="00211579"/>
    <w:rsid w:val="002134CE"/>
    <w:rsid w:val="00233764"/>
    <w:rsid w:val="00237038"/>
    <w:rsid w:val="00244E89"/>
    <w:rsid w:val="00246897"/>
    <w:rsid w:val="00250EB5"/>
    <w:rsid w:val="00253424"/>
    <w:rsid w:val="0025793D"/>
    <w:rsid w:val="00263031"/>
    <w:rsid w:val="00275AB7"/>
    <w:rsid w:val="002A1C15"/>
    <w:rsid w:val="002A20D1"/>
    <w:rsid w:val="002A29A6"/>
    <w:rsid w:val="002B104D"/>
    <w:rsid w:val="002B79FC"/>
    <w:rsid w:val="002F291F"/>
    <w:rsid w:val="002F56FE"/>
    <w:rsid w:val="00304105"/>
    <w:rsid w:val="0031314D"/>
    <w:rsid w:val="00377050"/>
    <w:rsid w:val="00381EAF"/>
    <w:rsid w:val="003A09EA"/>
    <w:rsid w:val="003A50C6"/>
    <w:rsid w:val="003B2159"/>
    <w:rsid w:val="003D6640"/>
    <w:rsid w:val="003D7927"/>
    <w:rsid w:val="003E35F1"/>
    <w:rsid w:val="003E711A"/>
    <w:rsid w:val="003F0466"/>
    <w:rsid w:val="003F10AE"/>
    <w:rsid w:val="0040574E"/>
    <w:rsid w:val="0041367D"/>
    <w:rsid w:val="00444C11"/>
    <w:rsid w:val="00483470"/>
    <w:rsid w:val="004858FE"/>
    <w:rsid w:val="00485A1E"/>
    <w:rsid w:val="004875C4"/>
    <w:rsid w:val="004953A8"/>
    <w:rsid w:val="004B4AB9"/>
    <w:rsid w:val="004D3820"/>
    <w:rsid w:val="004E2068"/>
    <w:rsid w:val="004E4275"/>
    <w:rsid w:val="005235CE"/>
    <w:rsid w:val="00560654"/>
    <w:rsid w:val="00576E09"/>
    <w:rsid w:val="00582CD1"/>
    <w:rsid w:val="005D1D7F"/>
    <w:rsid w:val="005E1F8E"/>
    <w:rsid w:val="00602B7E"/>
    <w:rsid w:val="00622754"/>
    <w:rsid w:val="0064037B"/>
    <w:rsid w:val="00643CD9"/>
    <w:rsid w:val="00682B6A"/>
    <w:rsid w:val="00686405"/>
    <w:rsid w:val="006A7CDA"/>
    <w:rsid w:val="006B3CB3"/>
    <w:rsid w:val="006F3B86"/>
    <w:rsid w:val="0071138E"/>
    <w:rsid w:val="00714EB8"/>
    <w:rsid w:val="00721067"/>
    <w:rsid w:val="00722CDE"/>
    <w:rsid w:val="00725806"/>
    <w:rsid w:val="0073664A"/>
    <w:rsid w:val="00747239"/>
    <w:rsid w:val="007529A2"/>
    <w:rsid w:val="00767A10"/>
    <w:rsid w:val="00783D73"/>
    <w:rsid w:val="007D2878"/>
    <w:rsid w:val="007E798A"/>
    <w:rsid w:val="007F17B9"/>
    <w:rsid w:val="008303B5"/>
    <w:rsid w:val="00832CCF"/>
    <w:rsid w:val="00836BB9"/>
    <w:rsid w:val="008769E9"/>
    <w:rsid w:val="00877341"/>
    <w:rsid w:val="0088117F"/>
    <w:rsid w:val="0088703F"/>
    <w:rsid w:val="00895A66"/>
    <w:rsid w:val="008B145E"/>
    <w:rsid w:val="008B498F"/>
    <w:rsid w:val="008C27F5"/>
    <w:rsid w:val="008C2A9D"/>
    <w:rsid w:val="008D7D2D"/>
    <w:rsid w:val="00902B06"/>
    <w:rsid w:val="00924EDD"/>
    <w:rsid w:val="00940EAA"/>
    <w:rsid w:val="00963570"/>
    <w:rsid w:val="00963F7C"/>
    <w:rsid w:val="0096447B"/>
    <w:rsid w:val="00966147"/>
    <w:rsid w:val="00982AC7"/>
    <w:rsid w:val="00987F04"/>
    <w:rsid w:val="0099489A"/>
    <w:rsid w:val="00997993"/>
    <w:rsid w:val="009A25D6"/>
    <w:rsid w:val="009A7AB6"/>
    <w:rsid w:val="009B15D2"/>
    <w:rsid w:val="009B181C"/>
    <w:rsid w:val="009B316D"/>
    <w:rsid w:val="009B437B"/>
    <w:rsid w:val="009B6D96"/>
    <w:rsid w:val="009C731F"/>
    <w:rsid w:val="009E21A0"/>
    <w:rsid w:val="009F3C2F"/>
    <w:rsid w:val="009F7395"/>
    <w:rsid w:val="00A0392D"/>
    <w:rsid w:val="00A10E1E"/>
    <w:rsid w:val="00A153E0"/>
    <w:rsid w:val="00A212FD"/>
    <w:rsid w:val="00A266DA"/>
    <w:rsid w:val="00A56FF0"/>
    <w:rsid w:val="00A6586C"/>
    <w:rsid w:val="00A65D34"/>
    <w:rsid w:val="00A7489F"/>
    <w:rsid w:val="00A8044F"/>
    <w:rsid w:val="00A87BFA"/>
    <w:rsid w:val="00AA2BF6"/>
    <w:rsid w:val="00AC53CA"/>
    <w:rsid w:val="00AC6074"/>
    <w:rsid w:val="00AD18A1"/>
    <w:rsid w:val="00AD3DBD"/>
    <w:rsid w:val="00AE3EAC"/>
    <w:rsid w:val="00AF328B"/>
    <w:rsid w:val="00B01E58"/>
    <w:rsid w:val="00B177BC"/>
    <w:rsid w:val="00B56ADF"/>
    <w:rsid w:val="00B655D0"/>
    <w:rsid w:val="00B7701A"/>
    <w:rsid w:val="00B86664"/>
    <w:rsid w:val="00B960BF"/>
    <w:rsid w:val="00BB4DED"/>
    <w:rsid w:val="00BC35F3"/>
    <w:rsid w:val="00C232D6"/>
    <w:rsid w:val="00C261EE"/>
    <w:rsid w:val="00C65B99"/>
    <w:rsid w:val="00C71288"/>
    <w:rsid w:val="00C77959"/>
    <w:rsid w:val="00C836AB"/>
    <w:rsid w:val="00CB7BEB"/>
    <w:rsid w:val="00CC2F81"/>
    <w:rsid w:val="00CC74E8"/>
    <w:rsid w:val="00CD4942"/>
    <w:rsid w:val="00D101F6"/>
    <w:rsid w:val="00D20A31"/>
    <w:rsid w:val="00D21F7D"/>
    <w:rsid w:val="00D26E43"/>
    <w:rsid w:val="00D3797C"/>
    <w:rsid w:val="00D523DB"/>
    <w:rsid w:val="00D570DF"/>
    <w:rsid w:val="00D6066B"/>
    <w:rsid w:val="00D63EC4"/>
    <w:rsid w:val="00D753B5"/>
    <w:rsid w:val="00D85B0E"/>
    <w:rsid w:val="00DA7A85"/>
    <w:rsid w:val="00DD380C"/>
    <w:rsid w:val="00DE368B"/>
    <w:rsid w:val="00DF41CD"/>
    <w:rsid w:val="00DF7B79"/>
    <w:rsid w:val="00E128D0"/>
    <w:rsid w:val="00E130C5"/>
    <w:rsid w:val="00E36E08"/>
    <w:rsid w:val="00E401D6"/>
    <w:rsid w:val="00E452D4"/>
    <w:rsid w:val="00E5709C"/>
    <w:rsid w:val="00E66C3A"/>
    <w:rsid w:val="00E73E53"/>
    <w:rsid w:val="00E92777"/>
    <w:rsid w:val="00E95165"/>
    <w:rsid w:val="00EB4486"/>
    <w:rsid w:val="00EC2AAF"/>
    <w:rsid w:val="00EC4F2A"/>
    <w:rsid w:val="00ED4621"/>
    <w:rsid w:val="00ED4F88"/>
    <w:rsid w:val="00EF419E"/>
    <w:rsid w:val="00F00735"/>
    <w:rsid w:val="00F01F19"/>
    <w:rsid w:val="00F16A08"/>
    <w:rsid w:val="00F24928"/>
    <w:rsid w:val="00F26CD2"/>
    <w:rsid w:val="00F37CF1"/>
    <w:rsid w:val="00F40CB6"/>
    <w:rsid w:val="00F46452"/>
    <w:rsid w:val="00F634F3"/>
    <w:rsid w:val="00F76DAD"/>
    <w:rsid w:val="00F778B7"/>
    <w:rsid w:val="00F82858"/>
    <w:rsid w:val="00F840C8"/>
    <w:rsid w:val="00F84911"/>
    <w:rsid w:val="00F9163B"/>
    <w:rsid w:val="00FA00BE"/>
    <w:rsid w:val="00FD4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6B590"/>
  <w15:docId w15:val="{603C54F9-90AA-4EED-B711-58CE5FCB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CD2"/>
    <w:pPr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32C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05A62"/>
  </w:style>
  <w:style w:type="paragraph" w:styleId="Header">
    <w:name w:val="header"/>
    <w:basedOn w:val="Normal"/>
    <w:link w:val="HeaderChar"/>
    <w:uiPriority w:val="99"/>
    <w:unhideWhenUsed/>
    <w:rsid w:val="0090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06"/>
  </w:style>
  <w:style w:type="paragraph" w:styleId="Footer">
    <w:name w:val="footer"/>
    <w:basedOn w:val="Normal"/>
    <w:link w:val="FooterChar"/>
    <w:uiPriority w:val="99"/>
    <w:unhideWhenUsed/>
    <w:rsid w:val="0090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B06"/>
  </w:style>
  <w:style w:type="paragraph" w:styleId="BalloonText">
    <w:name w:val="Balloon Text"/>
    <w:basedOn w:val="Normal"/>
    <w:link w:val="BalloonTextChar"/>
    <w:uiPriority w:val="99"/>
    <w:semiHidden/>
    <w:unhideWhenUsed/>
    <w:rsid w:val="009C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A7D6-ED2F-4327-A68B-2D139F16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الهام زهره کرمانی</cp:lastModifiedBy>
  <cp:revision>3</cp:revision>
  <cp:lastPrinted>2022-06-21T04:20:00Z</cp:lastPrinted>
  <dcterms:created xsi:type="dcterms:W3CDTF">2026-01-29T09:18:00Z</dcterms:created>
  <dcterms:modified xsi:type="dcterms:W3CDTF">2026-01-29T09:20:00Z</dcterms:modified>
</cp:coreProperties>
</file>